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DA" w:rsidRDefault="009A5DDA" w:rsidP="009A5DD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9A5DDA" w:rsidRDefault="009A5DDA" w:rsidP="009A5DDA">
      <w:pPr>
        <w:pStyle w:val="a6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9A5DDA" w:rsidRDefault="009A5DDA" w:rsidP="009A5DDA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9A5DDA" w:rsidRDefault="009A5DDA" w:rsidP="009A5DD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5" w:history="1">
        <w:r>
          <w:rPr>
            <w:rStyle w:val="a5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6" w:tgtFrame="_blank" w:history="1">
        <w:r>
          <w:rPr>
            <w:rStyle w:val="a5"/>
            <w:b/>
            <w:bCs/>
            <w:i/>
            <w:iCs/>
            <w:color w:val="2222CC"/>
            <w:lang w:val="en-US"/>
          </w:rPr>
          <w:t>www.eligim.ru</w:t>
        </w:r>
      </w:hyperlink>
    </w:p>
    <w:p w:rsidR="009A5DDA" w:rsidRDefault="009A5DDA" w:rsidP="009A5DDA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9A5DDA" w:rsidRDefault="009A5DDA" w:rsidP="009A5DDA">
      <w:pPr>
        <w:jc w:val="center"/>
        <w:rPr>
          <w:b/>
        </w:rPr>
      </w:pPr>
    </w:p>
    <w:p w:rsidR="007D5B2B" w:rsidRDefault="009A5DDA" w:rsidP="009A5DDA">
      <w:pPr>
        <w:ind w:left="4676" w:right="148" w:firstLine="3320"/>
        <w:jc w:val="right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 w:rsidR="008165FD">
        <w:rPr>
          <w:b/>
          <w:spacing w:val="-1"/>
          <w:sz w:val="24"/>
        </w:rPr>
        <w:t xml:space="preserve">«Утверждаю» </w:t>
      </w:r>
      <w:r>
        <w:rPr>
          <w:b/>
          <w:sz w:val="24"/>
        </w:rPr>
        <w:t xml:space="preserve">Директор ОАНО </w:t>
      </w:r>
      <w:r w:rsidR="008165FD">
        <w:rPr>
          <w:b/>
          <w:sz w:val="24"/>
        </w:rPr>
        <w:t>«Елизаветинская</w:t>
      </w:r>
      <w:r>
        <w:rPr>
          <w:b/>
          <w:sz w:val="24"/>
        </w:rPr>
        <w:t xml:space="preserve"> </w:t>
      </w:r>
      <w:r w:rsidR="008165FD">
        <w:rPr>
          <w:b/>
          <w:sz w:val="24"/>
        </w:rPr>
        <w:t>гимназия»</w:t>
      </w:r>
    </w:p>
    <w:p w:rsidR="007D5B2B" w:rsidRDefault="008165FD">
      <w:pPr>
        <w:tabs>
          <w:tab w:val="left" w:pos="3479"/>
        </w:tabs>
        <w:ind w:right="144"/>
        <w:jc w:val="right"/>
        <w:rPr>
          <w:b/>
          <w:sz w:val="24"/>
        </w:rPr>
      </w:pPr>
      <w:r>
        <w:rPr>
          <w:sz w:val="24"/>
          <w:u w:val="single"/>
        </w:rPr>
        <w:tab/>
      </w:r>
      <w:r w:rsidR="009A5DDA">
        <w:rPr>
          <w:b/>
          <w:sz w:val="24"/>
        </w:rPr>
        <w:t>Царё</w:t>
      </w:r>
      <w:r>
        <w:rPr>
          <w:b/>
          <w:sz w:val="24"/>
        </w:rPr>
        <w:t>ва</w:t>
      </w:r>
      <w:r w:rsidR="009A5DDA">
        <w:rPr>
          <w:b/>
          <w:sz w:val="24"/>
        </w:rPr>
        <w:t xml:space="preserve"> </w:t>
      </w:r>
      <w:r>
        <w:rPr>
          <w:b/>
          <w:sz w:val="24"/>
        </w:rPr>
        <w:t>Н.В.</w:t>
      </w:r>
    </w:p>
    <w:p w:rsidR="007D5B2B" w:rsidRDefault="00BD458C">
      <w:pPr>
        <w:ind w:right="146"/>
        <w:jc w:val="right"/>
        <w:rPr>
          <w:b/>
          <w:sz w:val="24"/>
        </w:rPr>
      </w:pPr>
      <w:r w:rsidRPr="009A5DDA">
        <w:rPr>
          <w:b/>
          <w:sz w:val="24"/>
        </w:rPr>
        <w:t>30</w:t>
      </w:r>
      <w:r w:rsidR="007736A2">
        <w:rPr>
          <w:b/>
          <w:sz w:val="24"/>
        </w:rPr>
        <w:t>.</w:t>
      </w:r>
      <w:bookmarkStart w:id="0" w:name="_GoBack"/>
      <w:bookmarkEnd w:id="0"/>
      <w:r>
        <w:rPr>
          <w:b/>
          <w:sz w:val="24"/>
        </w:rPr>
        <w:t>0</w:t>
      </w:r>
      <w:r w:rsidRPr="009A5DDA">
        <w:rPr>
          <w:b/>
          <w:sz w:val="24"/>
        </w:rPr>
        <w:t>8</w:t>
      </w:r>
      <w:r>
        <w:rPr>
          <w:b/>
          <w:sz w:val="24"/>
        </w:rPr>
        <w:t>.</w:t>
      </w:r>
      <w:r w:rsidR="00DE3D10">
        <w:rPr>
          <w:b/>
          <w:sz w:val="24"/>
        </w:rPr>
        <w:t>201</w:t>
      </w:r>
      <w:r w:rsidR="009A5DDA">
        <w:rPr>
          <w:b/>
          <w:sz w:val="24"/>
        </w:rPr>
        <w:t>9</w:t>
      </w:r>
      <w:r w:rsidR="008165FD">
        <w:rPr>
          <w:b/>
          <w:sz w:val="24"/>
        </w:rPr>
        <w:t>г.</w:t>
      </w:r>
    </w:p>
    <w:p w:rsidR="007D5B2B" w:rsidRDefault="007D5B2B">
      <w:pPr>
        <w:pStyle w:val="a3"/>
        <w:ind w:left="0"/>
        <w:jc w:val="left"/>
        <w:rPr>
          <w:b/>
          <w:sz w:val="26"/>
        </w:rPr>
      </w:pPr>
    </w:p>
    <w:p w:rsidR="007D5B2B" w:rsidRDefault="007D5B2B">
      <w:pPr>
        <w:pStyle w:val="a3"/>
        <w:spacing w:before="5"/>
        <w:ind w:left="0"/>
        <w:jc w:val="left"/>
        <w:rPr>
          <w:b/>
          <w:sz w:val="25"/>
        </w:rPr>
      </w:pPr>
    </w:p>
    <w:p w:rsidR="007D5B2B" w:rsidRDefault="008165FD">
      <w:pPr>
        <w:pStyle w:val="1"/>
        <w:ind w:right="1403" w:firstLine="0"/>
        <w:jc w:val="center"/>
      </w:pPr>
      <w:r>
        <w:t>ПОРЯДОК</w:t>
      </w:r>
    </w:p>
    <w:p w:rsidR="007D5B2B" w:rsidRDefault="008165FD">
      <w:pPr>
        <w:ind w:left="336" w:right="344" w:firstLine="71"/>
        <w:jc w:val="center"/>
        <w:rPr>
          <w:b/>
          <w:sz w:val="28"/>
        </w:rPr>
      </w:pPr>
      <w:r>
        <w:rPr>
          <w:b/>
          <w:sz w:val="28"/>
        </w:rPr>
        <w:t>оформления возникновения, приостановления и прекращения обр</w:t>
      </w:r>
      <w:r w:rsidR="002A3D06">
        <w:rPr>
          <w:b/>
          <w:sz w:val="28"/>
        </w:rPr>
        <w:t>азовательных отношений между ОАНО</w:t>
      </w:r>
      <w:r>
        <w:rPr>
          <w:b/>
          <w:sz w:val="28"/>
        </w:rPr>
        <w:t xml:space="preserve"> «Елизаветинская гимназия» и обучающимися и (или) родителями (законными представителями) несовершеннолетних обучающихся</w:t>
      </w:r>
    </w:p>
    <w:p w:rsidR="007D5B2B" w:rsidRDefault="007D5B2B">
      <w:pPr>
        <w:pStyle w:val="a3"/>
        <w:spacing w:before="1"/>
        <w:ind w:left="0"/>
        <w:jc w:val="left"/>
        <w:rPr>
          <w:b/>
        </w:rPr>
      </w:pPr>
    </w:p>
    <w:p w:rsidR="007D5B2B" w:rsidRDefault="008165FD">
      <w:pPr>
        <w:ind w:left="1397" w:right="1400"/>
        <w:jc w:val="center"/>
        <w:rPr>
          <w:b/>
          <w:sz w:val="28"/>
        </w:rPr>
      </w:pPr>
      <w:r>
        <w:rPr>
          <w:b/>
          <w:sz w:val="28"/>
        </w:rPr>
        <w:t>1.Общие положения</w:t>
      </w:r>
    </w:p>
    <w:p w:rsidR="007D5B2B" w:rsidRDefault="007D5B2B">
      <w:pPr>
        <w:pStyle w:val="a3"/>
        <w:spacing w:before="5"/>
        <w:ind w:left="0"/>
        <w:jc w:val="left"/>
        <w:rPr>
          <w:b/>
          <w:sz w:val="27"/>
        </w:rPr>
      </w:pPr>
    </w:p>
    <w:p w:rsidR="007D5B2B" w:rsidRDefault="008165FD">
      <w:pPr>
        <w:pStyle w:val="a4"/>
        <w:numPr>
          <w:ilvl w:val="1"/>
          <w:numId w:val="7"/>
        </w:numPr>
        <w:tabs>
          <w:tab w:val="left" w:pos="666"/>
        </w:tabs>
        <w:spacing w:before="1" w:line="322" w:lineRule="exact"/>
        <w:ind w:right="0" w:firstLine="0"/>
        <w:rPr>
          <w:sz w:val="28"/>
        </w:rPr>
      </w:pPr>
      <w:r>
        <w:rPr>
          <w:sz w:val="28"/>
        </w:rPr>
        <w:t>НастоящийпорядокразработанвсоответствиисФедеральнымзаконом</w:t>
      </w:r>
    </w:p>
    <w:p w:rsidR="007D5B2B" w:rsidRDefault="008165FD">
      <w:pPr>
        <w:pStyle w:val="a3"/>
      </w:pPr>
      <w:r>
        <w:t>«Об образовании в Российской Федерации» № 273-ФЗ от 29.12.2012г.</w:t>
      </w:r>
    </w:p>
    <w:p w:rsidR="007D5B2B" w:rsidRDefault="008165FD">
      <w:pPr>
        <w:pStyle w:val="a4"/>
        <w:numPr>
          <w:ilvl w:val="1"/>
          <w:numId w:val="7"/>
        </w:numPr>
        <w:tabs>
          <w:tab w:val="left" w:pos="709"/>
        </w:tabs>
        <w:spacing w:before="1"/>
        <w:ind w:firstLine="0"/>
        <w:rPr>
          <w:sz w:val="28"/>
        </w:rPr>
      </w:pPr>
      <w:r>
        <w:rPr>
          <w:sz w:val="28"/>
        </w:rPr>
        <w:t>Порядок устанавливает регламентацию и оформление возникновения, приостановления и прекращения отношений между ЧОУ «Елизаветинская гимназия» и обучающимися и (или) их родителями (законными представителями).</w:t>
      </w:r>
    </w:p>
    <w:p w:rsidR="007D5B2B" w:rsidRDefault="008165FD">
      <w:pPr>
        <w:pStyle w:val="a4"/>
        <w:numPr>
          <w:ilvl w:val="1"/>
          <w:numId w:val="7"/>
        </w:numPr>
        <w:tabs>
          <w:tab w:val="left" w:pos="982"/>
        </w:tabs>
        <w:ind w:right="145" w:firstLine="0"/>
        <w:rPr>
          <w:sz w:val="28"/>
        </w:rPr>
      </w:pPr>
      <w:r>
        <w:rPr>
          <w:sz w:val="28"/>
        </w:rPr>
        <w:t>Под образовательными отношениями понимается освоение обучающимися содержания образовательныхпрограмм.</w:t>
      </w:r>
    </w:p>
    <w:p w:rsidR="007D5B2B" w:rsidRDefault="008165FD">
      <w:pPr>
        <w:pStyle w:val="a4"/>
        <w:numPr>
          <w:ilvl w:val="1"/>
          <w:numId w:val="7"/>
        </w:numPr>
        <w:tabs>
          <w:tab w:val="left" w:pos="778"/>
        </w:tabs>
        <w:spacing w:before="1"/>
        <w:ind w:right="148" w:firstLine="0"/>
        <w:rPr>
          <w:sz w:val="28"/>
        </w:rPr>
      </w:pPr>
      <w:r>
        <w:rPr>
          <w:sz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педагогическиеработникииихпредставители,организации,осуществляющие образовательнуюдеятельность.</w:t>
      </w:r>
    </w:p>
    <w:p w:rsidR="007D5B2B" w:rsidRDefault="007D5B2B">
      <w:pPr>
        <w:pStyle w:val="a3"/>
        <w:spacing w:before="3"/>
        <w:ind w:left="0"/>
        <w:jc w:val="left"/>
      </w:pPr>
    </w:p>
    <w:p w:rsidR="007D5B2B" w:rsidRDefault="008165FD">
      <w:pPr>
        <w:pStyle w:val="1"/>
        <w:numPr>
          <w:ilvl w:val="2"/>
          <w:numId w:val="7"/>
        </w:numPr>
        <w:tabs>
          <w:tab w:val="left" w:pos="2065"/>
        </w:tabs>
        <w:jc w:val="left"/>
      </w:pPr>
      <w:r>
        <w:t>Возникно</w:t>
      </w:r>
      <w:r w:rsidR="002A3D06">
        <w:t>вение образовательных отношений</w:t>
      </w:r>
    </w:p>
    <w:p w:rsidR="007D5B2B" w:rsidRDefault="007D5B2B">
      <w:pPr>
        <w:pStyle w:val="a3"/>
        <w:spacing w:before="8"/>
        <w:ind w:left="0"/>
        <w:jc w:val="left"/>
        <w:rPr>
          <w:b/>
          <w:sz w:val="27"/>
        </w:rPr>
      </w:pPr>
    </w:p>
    <w:p w:rsidR="007D5B2B" w:rsidRDefault="008165FD">
      <w:pPr>
        <w:pStyle w:val="a4"/>
        <w:numPr>
          <w:ilvl w:val="1"/>
          <w:numId w:val="6"/>
        </w:numPr>
        <w:tabs>
          <w:tab w:val="left" w:pos="637"/>
        </w:tabs>
        <w:ind w:firstLine="0"/>
        <w:rPr>
          <w:sz w:val="28"/>
        </w:rPr>
      </w:pPr>
      <w:r>
        <w:rPr>
          <w:sz w:val="28"/>
        </w:rPr>
        <w:t>Основанием возникновения образовательных отношений является приказ о приеме (зачислении) лица для обучения в ЧОУ « (п.53, гл.6, 273-ФЗ «Об образовании вРФ»).</w:t>
      </w:r>
    </w:p>
    <w:p w:rsidR="007D5B2B" w:rsidRDefault="008165FD">
      <w:pPr>
        <w:pStyle w:val="a4"/>
        <w:numPr>
          <w:ilvl w:val="1"/>
          <w:numId w:val="6"/>
        </w:numPr>
        <w:tabs>
          <w:tab w:val="left" w:pos="687"/>
        </w:tabs>
        <w:ind w:right="150" w:firstLine="0"/>
        <w:rPr>
          <w:sz w:val="28"/>
        </w:rPr>
      </w:pPr>
      <w:r>
        <w:rPr>
          <w:sz w:val="28"/>
        </w:rPr>
        <w:t>Изданию приказа о зачислении предшествует заключение договора об образовании.</w:t>
      </w:r>
    </w:p>
    <w:p w:rsidR="007D5B2B" w:rsidRDefault="008165FD">
      <w:pPr>
        <w:pStyle w:val="a4"/>
        <w:numPr>
          <w:ilvl w:val="1"/>
          <w:numId w:val="6"/>
        </w:numPr>
        <w:tabs>
          <w:tab w:val="left" w:pos="622"/>
        </w:tabs>
        <w:ind w:right="142" w:firstLine="0"/>
        <w:rPr>
          <w:sz w:val="28"/>
        </w:rPr>
      </w:pPr>
      <w:r>
        <w:rPr>
          <w:sz w:val="28"/>
        </w:rPr>
        <w:t>Праваиобязанностиобучающегося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редусмотренныезаконодательством об образовании и локальными нормативными актами школы, возникают у лица, принятого на о</w:t>
      </w:r>
      <w:r w:rsidR="002A3D06">
        <w:rPr>
          <w:sz w:val="28"/>
        </w:rPr>
        <w:t>бучение, с даты зачисления в ОАНО</w:t>
      </w:r>
      <w:r>
        <w:rPr>
          <w:sz w:val="28"/>
        </w:rPr>
        <w:t xml:space="preserve"> «Елизаветинская гимназия».</w:t>
      </w:r>
    </w:p>
    <w:p w:rsidR="007D5B2B" w:rsidRDefault="007D5B2B">
      <w:pPr>
        <w:jc w:val="both"/>
        <w:rPr>
          <w:sz w:val="28"/>
        </w:rPr>
        <w:sectPr w:rsidR="007D5B2B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7D5B2B" w:rsidRDefault="002A3D06">
      <w:pPr>
        <w:pStyle w:val="1"/>
        <w:numPr>
          <w:ilvl w:val="2"/>
          <w:numId w:val="7"/>
        </w:numPr>
        <w:tabs>
          <w:tab w:val="left" w:pos="3390"/>
        </w:tabs>
        <w:spacing w:before="76"/>
        <w:ind w:left="3389" w:hanging="280"/>
        <w:jc w:val="left"/>
      </w:pPr>
      <w:r>
        <w:lastRenderedPageBreak/>
        <w:t xml:space="preserve">Договор </w:t>
      </w:r>
      <w:proofErr w:type="spellStart"/>
      <w:r>
        <w:t>обобразовании</w:t>
      </w:r>
      <w:proofErr w:type="spellEnd"/>
    </w:p>
    <w:p w:rsidR="007D5B2B" w:rsidRDefault="007D5B2B">
      <w:pPr>
        <w:pStyle w:val="a3"/>
        <w:spacing w:before="6"/>
        <w:ind w:left="0"/>
        <w:jc w:val="left"/>
        <w:rPr>
          <w:b/>
          <w:sz w:val="27"/>
        </w:rPr>
      </w:pPr>
    </w:p>
    <w:p w:rsidR="007D5B2B" w:rsidRDefault="008165FD">
      <w:pPr>
        <w:pStyle w:val="a4"/>
        <w:numPr>
          <w:ilvl w:val="1"/>
          <w:numId w:val="5"/>
        </w:numPr>
        <w:tabs>
          <w:tab w:val="left" w:pos="670"/>
        </w:tabs>
        <w:spacing w:line="322" w:lineRule="exact"/>
        <w:ind w:right="0" w:firstLine="0"/>
        <w:rPr>
          <w:sz w:val="28"/>
        </w:rPr>
      </w:pPr>
      <w:r>
        <w:rPr>
          <w:sz w:val="28"/>
        </w:rPr>
        <w:t>Договор</w:t>
      </w:r>
      <w:r w:rsidR="002A3D06">
        <w:rPr>
          <w:sz w:val="28"/>
        </w:rPr>
        <w:t xml:space="preserve"> </w:t>
      </w:r>
      <w:r>
        <w:rPr>
          <w:sz w:val="28"/>
        </w:rPr>
        <w:t>об</w:t>
      </w:r>
      <w:r w:rsidR="002A3D06">
        <w:rPr>
          <w:sz w:val="28"/>
        </w:rPr>
        <w:t xml:space="preserve"> </w:t>
      </w:r>
      <w:r>
        <w:rPr>
          <w:sz w:val="28"/>
        </w:rPr>
        <w:t>образовании</w:t>
      </w:r>
      <w:r w:rsidR="002A3D06">
        <w:rPr>
          <w:sz w:val="28"/>
        </w:rPr>
        <w:t xml:space="preserve"> </w:t>
      </w:r>
      <w:r>
        <w:rPr>
          <w:sz w:val="28"/>
        </w:rPr>
        <w:t>заключается</w:t>
      </w:r>
      <w:r w:rsidR="002A3D06">
        <w:rPr>
          <w:sz w:val="28"/>
        </w:rPr>
        <w:t xml:space="preserve"> </w:t>
      </w:r>
      <w:r>
        <w:rPr>
          <w:sz w:val="28"/>
        </w:rPr>
        <w:t>в</w:t>
      </w:r>
      <w:r w:rsidR="002A3D06">
        <w:rPr>
          <w:sz w:val="28"/>
        </w:rPr>
        <w:t xml:space="preserve"> </w:t>
      </w:r>
      <w:r>
        <w:rPr>
          <w:sz w:val="28"/>
        </w:rPr>
        <w:t>письменной</w:t>
      </w:r>
      <w:r w:rsidR="002A3D06">
        <w:rPr>
          <w:sz w:val="28"/>
        </w:rPr>
        <w:t xml:space="preserve"> </w:t>
      </w:r>
      <w:r>
        <w:rPr>
          <w:sz w:val="28"/>
        </w:rPr>
        <w:t>форме</w:t>
      </w:r>
      <w:r w:rsidR="002A3D06">
        <w:rPr>
          <w:sz w:val="28"/>
        </w:rPr>
        <w:t xml:space="preserve"> </w:t>
      </w:r>
      <w:r>
        <w:rPr>
          <w:sz w:val="28"/>
        </w:rPr>
        <w:t>между</w:t>
      </w:r>
      <w:r w:rsidR="002A3D06">
        <w:rPr>
          <w:sz w:val="28"/>
        </w:rPr>
        <w:t xml:space="preserve"> ОАНО</w:t>
      </w:r>
    </w:p>
    <w:p w:rsidR="007D5B2B" w:rsidRDefault="008165FD">
      <w:pPr>
        <w:pStyle w:val="a3"/>
        <w:ind w:right="149"/>
      </w:pPr>
      <w:r>
        <w:t>«Елизаветинская гимназия», в лице директора и лицом, зачисляемым на обучение (родителями/законными представителями).</w:t>
      </w:r>
    </w:p>
    <w:p w:rsidR="007D5B2B" w:rsidRDefault="008165FD">
      <w:pPr>
        <w:pStyle w:val="a4"/>
        <w:numPr>
          <w:ilvl w:val="1"/>
          <w:numId w:val="5"/>
        </w:numPr>
        <w:tabs>
          <w:tab w:val="left" w:pos="752"/>
        </w:tabs>
        <w:ind w:right="140" w:firstLine="0"/>
        <w:rPr>
          <w:sz w:val="28"/>
        </w:rPr>
      </w:pPr>
      <w:r>
        <w:rPr>
          <w:sz w:val="28"/>
        </w:rPr>
        <w:t>В договоре об образовании указываются основные характеристики предоставляемого образования (образовательной услуги), в том числе вид, уровеньи(или)направленностьдополнительнойобразовательнойпрограммы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 (п.54, гл.6, 273- ФЗ «Об образовании в РФ»), права и ответственность участников образовательного процесса.</w:t>
      </w:r>
    </w:p>
    <w:p w:rsidR="007D5B2B" w:rsidRDefault="008165FD">
      <w:pPr>
        <w:pStyle w:val="a4"/>
        <w:numPr>
          <w:ilvl w:val="1"/>
          <w:numId w:val="5"/>
        </w:numPr>
        <w:tabs>
          <w:tab w:val="left" w:pos="658"/>
        </w:tabs>
        <w:spacing w:before="2"/>
        <w:ind w:firstLine="0"/>
        <w:rPr>
          <w:sz w:val="28"/>
        </w:rPr>
      </w:pPr>
      <w:r>
        <w:rPr>
          <w:sz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обобразовании.</w:t>
      </w:r>
    </w:p>
    <w:p w:rsidR="007D5B2B" w:rsidRDefault="008165FD">
      <w:pPr>
        <w:pStyle w:val="a4"/>
        <w:numPr>
          <w:ilvl w:val="1"/>
          <w:numId w:val="5"/>
        </w:numPr>
        <w:tabs>
          <w:tab w:val="left" w:pos="790"/>
        </w:tabs>
        <w:ind w:right="145" w:firstLine="0"/>
        <w:rPr>
          <w:sz w:val="28"/>
        </w:rPr>
      </w:pPr>
      <w:r>
        <w:rPr>
          <w:sz w:val="28"/>
        </w:rPr>
        <w:t>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сфереобразования.</w:t>
      </w:r>
    </w:p>
    <w:p w:rsidR="007D5B2B" w:rsidRDefault="007D5B2B">
      <w:pPr>
        <w:pStyle w:val="a3"/>
        <w:spacing w:before="4"/>
        <w:ind w:left="0"/>
        <w:jc w:val="left"/>
      </w:pPr>
    </w:p>
    <w:p w:rsidR="007D5B2B" w:rsidRDefault="008165FD">
      <w:pPr>
        <w:pStyle w:val="1"/>
        <w:numPr>
          <w:ilvl w:val="2"/>
          <w:numId w:val="7"/>
        </w:numPr>
        <w:tabs>
          <w:tab w:val="left" w:pos="2387"/>
        </w:tabs>
        <w:ind w:left="2386"/>
        <w:jc w:val="left"/>
      </w:pPr>
      <w:r>
        <w:t>Изменение образовательныхотношений</w:t>
      </w:r>
    </w:p>
    <w:p w:rsidR="007D5B2B" w:rsidRDefault="007D5B2B">
      <w:pPr>
        <w:pStyle w:val="a3"/>
        <w:spacing w:before="6"/>
        <w:ind w:left="0"/>
        <w:jc w:val="left"/>
        <w:rPr>
          <w:b/>
          <w:sz w:val="27"/>
        </w:rPr>
      </w:pPr>
    </w:p>
    <w:p w:rsidR="007D5B2B" w:rsidRDefault="008165FD">
      <w:pPr>
        <w:pStyle w:val="a4"/>
        <w:numPr>
          <w:ilvl w:val="1"/>
          <w:numId w:val="4"/>
        </w:numPr>
        <w:tabs>
          <w:tab w:val="left" w:pos="696"/>
        </w:tabs>
        <w:ind w:firstLine="0"/>
        <w:rPr>
          <w:sz w:val="28"/>
        </w:rPr>
      </w:pPr>
      <w:proofErr w:type="gramStart"/>
      <w:r>
        <w:rPr>
          <w:sz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ишколы.</w:t>
      </w:r>
      <w:proofErr w:type="gramEnd"/>
    </w:p>
    <w:p w:rsidR="007D5B2B" w:rsidRDefault="008165FD">
      <w:pPr>
        <w:pStyle w:val="a4"/>
        <w:numPr>
          <w:ilvl w:val="1"/>
          <w:numId w:val="4"/>
        </w:numPr>
        <w:tabs>
          <w:tab w:val="left" w:pos="687"/>
        </w:tabs>
        <w:spacing w:before="1"/>
        <w:ind w:right="145" w:firstLine="0"/>
        <w:rPr>
          <w:sz w:val="28"/>
        </w:rPr>
      </w:pPr>
      <w:proofErr w:type="gramStart"/>
      <w:r>
        <w:rPr>
          <w:sz w:val="28"/>
        </w:rPr>
        <w:t>Образовательные отношения могут быть изменены как по инициативе обучающегося (родителей/законных представителей) несовершеннолетнего обучающегося) по его заявлению в письменной форме, так и по инициативе школы.</w:t>
      </w:r>
      <w:proofErr w:type="gramEnd"/>
    </w:p>
    <w:p w:rsidR="007D5B2B" w:rsidRDefault="002A3D06" w:rsidP="002A3D06">
      <w:pPr>
        <w:pStyle w:val="a4"/>
        <w:tabs>
          <w:tab w:val="left" w:pos="615"/>
          <w:tab w:val="left" w:pos="3888"/>
          <w:tab w:val="left" w:pos="6867"/>
        </w:tabs>
        <w:rPr>
          <w:sz w:val="28"/>
        </w:rPr>
      </w:pPr>
      <w:r>
        <w:rPr>
          <w:sz w:val="28"/>
        </w:rPr>
        <w:t>4.3.</w:t>
      </w:r>
      <w:r w:rsidR="008165FD">
        <w:rPr>
          <w:sz w:val="28"/>
        </w:rPr>
        <w:t>Основанием для изменения образовательных отношений я</w:t>
      </w:r>
      <w:r>
        <w:rPr>
          <w:sz w:val="28"/>
        </w:rPr>
        <w:t>вляется распорядительный акт ОАНО</w:t>
      </w:r>
      <w:r w:rsidR="008165FD">
        <w:rPr>
          <w:sz w:val="28"/>
        </w:rPr>
        <w:t xml:space="preserve"> «Елизаветинская гимназия», изданный директором школы или уполномоченным им лицом. </w:t>
      </w:r>
      <w:proofErr w:type="gramStart"/>
      <w:r w:rsidR="008165FD">
        <w:rPr>
          <w:sz w:val="28"/>
        </w:rPr>
        <w:t>Если с обучающимся (родителями/законными</w:t>
      </w:r>
      <w:r w:rsidR="008165FD">
        <w:rPr>
          <w:sz w:val="28"/>
        </w:rPr>
        <w:tab/>
        <w:t>представителями)</w:t>
      </w:r>
      <w:r w:rsidR="008165FD">
        <w:rPr>
          <w:sz w:val="28"/>
        </w:rPr>
        <w:tab/>
      </w:r>
      <w:r w:rsidR="008165FD">
        <w:rPr>
          <w:spacing w:val="-1"/>
          <w:sz w:val="28"/>
        </w:rPr>
        <w:t xml:space="preserve">несовершеннолетнего </w:t>
      </w:r>
      <w:r w:rsidR="008165FD">
        <w:rPr>
          <w:sz w:val="28"/>
        </w:rPr>
        <w:t>обучающегося) заключен договор об образовании, распорядительный акт издаетсянаоснованиивнесениясоответствующихизмененийвтакойдоговор.</w:t>
      </w:r>
      <w:proofErr w:type="gramEnd"/>
    </w:p>
    <w:p w:rsidR="007D5B2B" w:rsidRDefault="002A3D06" w:rsidP="002A3D06">
      <w:pPr>
        <w:pStyle w:val="a4"/>
        <w:tabs>
          <w:tab w:val="left" w:pos="447"/>
        </w:tabs>
        <w:rPr>
          <w:sz w:val="28"/>
        </w:rPr>
      </w:pPr>
      <w:r>
        <w:rPr>
          <w:sz w:val="28"/>
        </w:rPr>
        <w:t>4.4.</w:t>
      </w:r>
      <w:r w:rsidR="008165FD">
        <w:rPr>
          <w:sz w:val="28"/>
        </w:rPr>
        <w:t>Права и обязанности обучающегося, пр</w:t>
      </w:r>
      <w:r>
        <w:rPr>
          <w:sz w:val="28"/>
        </w:rPr>
        <w:t xml:space="preserve">едусмотренные законодательством </w:t>
      </w:r>
      <w:r w:rsidR="008165FD">
        <w:rPr>
          <w:sz w:val="28"/>
        </w:rPr>
        <w:t>об образовании и ло</w:t>
      </w:r>
      <w:r>
        <w:rPr>
          <w:sz w:val="28"/>
        </w:rPr>
        <w:t xml:space="preserve">кальными нормативными актами ОАНО </w:t>
      </w:r>
      <w:r w:rsidR="008165FD">
        <w:rPr>
          <w:sz w:val="28"/>
        </w:rPr>
        <w:t xml:space="preserve">«Елизаветинская гимназия», изменяются </w:t>
      </w:r>
      <w:proofErr w:type="gramStart"/>
      <w:r w:rsidR="008165FD">
        <w:rPr>
          <w:sz w:val="28"/>
        </w:rPr>
        <w:t>с даты издания</w:t>
      </w:r>
      <w:proofErr w:type="gramEnd"/>
      <w:r w:rsidR="008165FD">
        <w:rPr>
          <w:sz w:val="28"/>
        </w:rPr>
        <w:t xml:space="preserve"> распорядительного акта или с иной указанной в нем даты (п.57, гл.6, 273-ФЗ «Об образовании в</w:t>
      </w:r>
      <w:r>
        <w:rPr>
          <w:sz w:val="28"/>
        </w:rPr>
        <w:t xml:space="preserve"> </w:t>
      </w:r>
      <w:r w:rsidR="008165FD">
        <w:rPr>
          <w:sz w:val="28"/>
        </w:rPr>
        <w:t>РФ»).</w:t>
      </w:r>
    </w:p>
    <w:p w:rsidR="007D5B2B" w:rsidRPr="009A5DDA" w:rsidRDefault="007D5B2B">
      <w:pPr>
        <w:pStyle w:val="a3"/>
        <w:spacing w:before="5"/>
        <w:ind w:left="0"/>
        <w:jc w:val="left"/>
      </w:pPr>
    </w:p>
    <w:p w:rsidR="007D5B2B" w:rsidRDefault="002A3D06" w:rsidP="002A3D06">
      <w:pPr>
        <w:pStyle w:val="1"/>
        <w:tabs>
          <w:tab w:val="left" w:pos="2158"/>
        </w:tabs>
        <w:ind w:left="-331" w:firstLine="0"/>
        <w:jc w:val="center"/>
        <w:sectPr w:rsidR="007D5B2B">
          <w:pgSz w:w="11910" w:h="16840"/>
          <w:pgMar w:top="1360" w:right="700" w:bottom="280" w:left="1560" w:header="720" w:footer="720" w:gutter="0"/>
          <w:cols w:space="720"/>
        </w:sectPr>
      </w:pPr>
      <w:r>
        <w:t xml:space="preserve">5. </w:t>
      </w:r>
      <w:r w:rsidR="008165FD">
        <w:t>Прекращение образовательных</w:t>
      </w:r>
      <w:r w:rsidR="00BD458C" w:rsidRPr="002A3D06">
        <w:t xml:space="preserve"> </w:t>
      </w:r>
      <w:r>
        <w:t>отношений</w:t>
      </w:r>
    </w:p>
    <w:p w:rsidR="002A3D06" w:rsidRDefault="002A3D06" w:rsidP="002A3D06">
      <w:pPr>
        <w:tabs>
          <w:tab w:val="left" w:pos="778"/>
        </w:tabs>
        <w:spacing w:before="67"/>
        <w:rPr>
          <w:sz w:val="28"/>
        </w:rPr>
      </w:pPr>
      <w:r>
        <w:rPr>
          <w:sz w:val="28"/>
        </w:rPr>
        <w:lastRenderedPageBreak/>
        <w:t xml:space="preserve">5.1. </w:t>
      </w:r>
      <w:r w:rsidR="008165FD" w:rsidRPr="002A3D06">
        <w:rPr>
          <w:sz w:val="28"/>
        </w:rPr>
        <w:t>Образовательные отношения прекращаются в связи с</w:t>
      </w:r>
      <w:r>
        <w:rPr>
          <w:sz w:val="28"/>
        </w:rPr>
        <w:t xml:space="preserve"> отчислением обучающегося из ОАНО</w:t>
      </w:r>
      <w:r w:rsidR="008165FD" w:rsidRPr="002A3D06">
        <w:rPr>
          <w:sz w:val="28"/>
        </w:rPr>
        <w:t xml:space="preserve"> «Елизаветинская гимназия» в связи с получением образования (завершением</w:t>
      </w:r>
      <w:r>
        <w:rPr>
          <w:sz w:val="28"/>
        </w:rPr>
        <w:t xml:space="preserve"> </w:t>
      </w:r>
      <w:r w:rsidR="008165FD" w:rsidRPr="002A3D06">
        <w:rPr>
          <w:sz w:val="28"/>
        </w:rPr>
        <w:t>обучения).</w:t>
      </w:r>
    </w:p>
    <w:p w:rsidR="007D5B2B" w:rsidRPr="002A3D06" w:rsidRDefault="002A3D06" w:rsidP="002A3D06">
      <w:pPr>
        <w:tabs>
          <w:tab w:val="left" w:pos="778"/>
        </w:tabs>
        <w:spacing w:before="67"/>
        <w:rPr>
          <w:sz w:val="28"/>
        </w:rPr>
      </w:pPr>
      <w:r>
        <w:rPr>
          <w:sz w:val="28"/>
        </w:rPr>
        <w:t xml:space="preserve">5.2. </w:t>
      </w:r>
      <w:r w:rsidR="008165FD" w:rsidRPr="002A3D06">
        <w:rPr>
          <w:sz w:val="28"/>
        </w:rPr>
        <w:t xml:space="preserve">Образовательные отношения могут быть прекращены досрочно в </w:t>
      </w:r>
      <w:r>
        <w:rPr>
          <w:sz w:val="28"/>
        </w:rPr>
        <w:t xml:space="preserve">    </w:t>
      </w:r>
      <w:r w:rsidR="008165FD" w:rsidRPr="002A3D06">
        <w:rPr>
          <w:sz w:val="28"/>
        </w:rPr>
        <w:t>следующих случаях:</w:t>
      </w:r>
    </w:p>
    <w:p w:rsidR="007D5B2B" w:rsidRPr="002A3D06" w:rsidRDefault="002A3D06" w:rsidP="002A3D06">
      <w:pPr>
        <w:tabs>
          <w:tab w:val="left" w:pos="570"/>
        </w:tabs>
        <w:ind w:right="149"/>
        <w:rPr>
          <w:sz w:val="28"/>
        </w:rPr>
      </w:pPr>
      <w:r>
        <w:rPr>
          <w:sz w:val="28"/>
        </w:rPr>
        <w:t xml:space="preserve">1) </w:t>
      </w:r>
      <w:r w:rsidR="008165FD" w:rsidRPr="002A3D06">
        <w:rPr>
          <w:sz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образовательнуюдеятельность;</w:t>
      </w:r>
    </w:p>
    <w:p w:rsidR="007D5B2B" w:rsidRPr="002A3D06" w:rsidRDefault="002A3D06" w:rsidP="002A3D06">
      <w:pPr>
        <w:tabs>
          <w:tab w:val="left" w:pos="464"/>
        </w:tabs>
        <w:ind w:right="145"/>
        <w:rPr>
          <w:sz w:val="28"/>
        </w:rPr>
      </w:pPr>
      <w:r>
        <w:rPr>
          <w:sz w:val="28"/>
        </w:rPr>
        <w:t xml:space="preserve">2) </w:t>
      </w:r>
      <w:r w:rsidR="008165FD" w:rsidRPr="002A3D06">
        <w:rPr>
          <w:sz w:val="28"/>
        </w:rPr>
        <w:t xml:space="preserve">по инициативе школы в случае применения к обучающемуся, достигшему возраста 15 лет, отчисления, как меры дисциплинарного взыскания, в случае совершения </w:t>
      </w:r>
      <w:proofErr w:type="gramStart"/>
      <w:r w:rsidR="008165FD" w:rsidRPr="002A3D06">
        <w:rPr>
          <w:sz w:val="28"/>
        </w:rPr>
        <w:t>обучающимся</w:t>
      </w:r>
      <w:proofErr w:type="gramEnd"/>
      <w:r w:rsidR="008165FD" w:rsidRPr="002A3D06">
        <w:rPr>
          <w:sz w:val="28"/>
        </w:rPr>
        <w:t xml:space="preserve">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учебногоплана;</w:t>
      </w:r>
    </w:p>
    <w:p w:rsidR="007D5B2B" w:rsidRPr="002A3D06" w:rsidRDefault="002A3D06" w:rsidP="002A3D06">
      <w:pPr>
        <w:tabs>
          <w:tab w:val="left" w:pos="538"/>
        </w:tabs>
        <w:spacing w:before="1"/>
        <w:ind w:right="142"/>
        <w:rPr>
          <w:sz w:val="28"/>
        </w:rPr>
      </w:pPr>
      <w:r>
        <w:rPr>
          <w:sz w:val="28"/>
        </w:rPr>
        <w:t xml:space="preserve">3) </w:t>
      </w:r>
      <w:r w:rsidR="008165FD" w:rsidRPr="002A3D06">
        <w:rPr>
          <w:sz w:val="28"/>
        </w:rPr>
        <w:t>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образовательнойдеятельности.</w:t>
      </w:r>
    </w:p>
    <w:p w:rsidR="007D5B2B" w:rsidRPr="002A3D06" w:rsidRDefault="002A3D06" w:rsidP="002A3D06">
      <w:pPr>
        <w:tabs>
          <w:tab w:val="left" w:pos="727"/>
        </w:tabs>
        <w:rPr>
          <w:sz w:val="28"/>
        </w:rPr>
      </w:pPr>
      <w:r>
        <w:rPr>
          <w:sz w:val="28"/>
        </w:rPr>
        <w:t xml:space="preserve">5.3. </w:t>
      </w:r>
      <w:r w:rsidR="008165FD" w:rsidRPr="002A3D06">
        <w:rPr>
          <w:sz w:val="28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</w:t>
      </w:r>
      <w:r>
        <w:rPr>
          <w:sz w:val="28"/>
        </w:rPr>
        <w:t>риальных, обязательств перед ОАНО</w:t>
      </w:r>
      <w:r w:rsidR="008165FD" w:rsidRPr="002A3D06">
        <w:rPr>
          <w:sz w:val="28"/>
        </w:rPr>
        <w:t xml:space="preserve"> «Елизаветинская гимназия», если иное не установлено договором об образовании.</w:t>
      </w:r>
    </w:p>
    <w:p w:rsidR="007D5B2B" w:rsidRPr="002A3D06" w:rsidRDefault="002A3D06" w:rsidP="002A3D06">
      <w:pPr>
        <w:tabs>
          <w:tab w:val="left" w:pos="740"/>
        </w:tabs>
        <w:rPr>
          <w:sz w:val="28"/>
        </w:rPr>
      </w:pPr>
      <w:r>
        <w:rPr>
          <w:sz w:val="28"/>
        </w:rPr>
        <w:t xml:space="preserve">5.4. </w:t>
      </w:r>
      <w:r w:rsidR="008165FD" w:rsidRPr="002A3D06">
        <w:rPr>
          <w:sz w:val="28"/>
        </w:rPr>
        <w:t>Основанием для прекращения образовательных отношений является приказ о</w:t>
      </w:r>
      <w:r>
        <w:rPr>
          <w:sz w:val="28"/>
        </w:rPr>
        <w:t>б отчислении обучающегося из ОАНО</w:t>
      </w:r>
      <w:r w:rsidR="008165FD" w:rsidRPr="002A3D06">
        <w:rPr>
          <w:sz w:val="28"/>
        </w:rPr>
        <w:t xml:space="preserve"> «Елизаветинская гимназия».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="008165FD" w:rsidRPr="002A3D06">
        <w:rPr>
          <w:sz w:val="28"/>
        </w:rPr>
        <w:t>с даты</w:t>
      </w:r>
      <w:proofErr w:type="gramEnd"/>
      <w:r w:rsidR="008165FD" w:rsidRPr="002A3D06">
        <w:rPr>
          <w:sz w:val="28"/>
        </w:rPr>
        <w:t xml:space="preserve"> его отчисл</w:t>
      </w:r>
      <w:r>
        <w:rPr>
          <w:sz w:val="28"/>
        </w:rPr>
        <w:t>ения из ОАНО</w:t>
      </w:r>
      <w:r w:rsidR="008165FD" w:rsidRPr="002A3D06">
        <w:rPr>
          <w:sz w:val="28"/>
        </w:rPr>
        <w:t xml:space="preserve"> «</w:t>
      </w:r>
      <w:proofErr w:type="spellStart"/>
      <w:r w:rsidR="008165FD" w:rsidRPr="002A3D06">
        <w:rPr>
          <w:sz w:val="28"/>
        </w:rPr>
        <w:t>Елизаветинскаягимназия</w:t>
      </w:r>
      <w:proofErr w:type="spellEnd"/>
      <w:r w:rsidR="008165FD" w:rsidRPr="002A3D06">
        <w:rPr>
          <w:sz w:val="28"/>
        </w:rPr>
        <w:t>».</w:t>
      </w:r>
    </w:p>
    <w:p w:rsidR="007D5B2B" w:rsidRPr="002A3D06" w:rsidRDefault="002A3D06" w:rsidP="002A3D06">
      <w:pPr>
        <w:tabs>
          <w:tab w:val="left" w:pos="723"/>
        </w:tabs>
        <w:ind w:right="142"/>
        <w:rPr>
          <w:sz w:val="28"/>
        </w:rPr>
      </w:pPr>
      <w:r>
        <w:rPr>
          <w:sz w:val="28"/>
        </w:rPr>
        <w:t xml:space="preserve">5.5. </w:t>
      </w:r>
      <w:r w:rsidR="008165FD" w:rsidRPr="002A3D06">
        <w:rPr>
          <w:sz w:val="28"/>
        </w:rPr>
        <w:t xml:space="preserve">При досрочном прекращении образовательных отношений школой в трехдневный срок после издания распорядительного </w:t>
      </w:r>
      <w:proofErr w:type="gramStart"/>
      <w:r w:rsidR="008165FD" w:rsidRPr="002A3D06">
        <w:rPr>
          <w:sz w:val="28"/>
        </w:rPr>
        <w:t>акта</w:t>
      </w:r>
      <w:proofErr w:type="gramEnd"/>
      <w:r w:rsidR="008165FD" w:rsidRPr="002A3D06">
        <w:rPr>
          <w:sz w:val="28"/>
        </w:rPr>
        <w:t xml:space="preserve"> об отчислении обучающегося отчисленному лицу выдается справка об обучении (п.61, гл.6, 273-ФЗ «Об образовании вРФ»).</w:t>
      </w:r>
    </w:p>
    <w:sectPr w:rsidR="007D5B2B" w:rsidRPr="002A3D06" w:rsidSect="006E6F49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E4B"/>
    <w:multiLevelType w:val="multilevel"/>
    <w:tmpl w:val="C9F663A8"/>
    <w:lvl w:ilvl="0">
      <w:start w:val="4"/>
      <w:numFmt w:val="decimal"/>
      <w:lvlText w:val="%1"/>
      <w:lvlJc w:val="left"/>
      <w:pPr>
        <w:ind w:left="142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1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1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4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5" w:hanging="615"/>
      </w:pPr>
      <w:rPr>
        <w:rFonts w:hint="default"/>
        <w:lang w:val="ru-RU" w:eastAsia="ru-RU" w:bidi="ru-RU"/>
      </w:rPr>
    </w:lvl>
  </w:abstractNum>
  <w:abstractNum w:abstractNumId="1">
    <w:nsid w:val="0F8A5901"/>
    <w:multiLevelType w:val="hybridMultilevel"/>
    <w:tmpl w:val="A1FCC9CC"/>
    <w:lvl w:ilvl="0" w:tplc="0DC6CC4C">
      <w:start w:val="1"/>
      <w:numFmt w:val="decimal"/>
      <w:lvlText w:val="%1)"/>
      <w:lvlJc w:val="left"/>
      <w:pPr>
        <w:ind w:left="14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4A3C32">
      <w:numFmt w:val="bullet"/>
      <w:lvlText w:val="•"/>
      <w:lvlJc w:val="left"/>
      <w:pPr>
        <w:ind w:left="1090" w:hanging="428"/>
      </w:pPr>
      <w:rPr>
        <w:rFonts w:hint="default"/>
        <w:lang w:val="ru-RU" w:eastAsia="ru-RU" w:bidi="ru-RU"/>
      </w:rPr>
    </w:lvl>
    <w:lvl w:ilvl="2" w:tplc="A2D0B0A2">
      <w:numFmt w:val="bullet"/>
      <w:lvlText w:val="•"/>
      <w:lvlJc w:val="left"/>
      <w:pPr>
        <w:ind w:left="2041" w:hanging="428"/>
      </w:pPr>
      <w:rPr>
        <w:rFonts w:hint="default"/>
        <w:lang w:val="ru-RU" w:eastAsia="ru-RU" w:bidi="ru-RU"/>
      </w:rPr>
    </w:lvl>
    <w:lvl w:ilvl="3" w:tplc="BA12B62E">
      <w:numFmt w:val="bullet"/>
      <w:lvlText w:val="•"/>
      <w:lvlJc w:val="left"/>
      <w:pPr>
        <w:ind w:left="2991" w:hanging="428"/>
      </w:pPr>
      <w:rPr>
        <w:rFonts w:hint="default"/>
        <w:lang w:val="ru-RU" w:eastAsia="ru-RU" w:bidi="ru-RU"/>
      </w:rPr>
    </w:lvl>
    <w:lvl w:ilvl="4" w:tplc="8D18608C">
      <w:numFmt w:val="bullet"/>
      <w:lvlText w:val="•"/>
      <w:lvlJc w:val="left"/>
      <w:pPr>
        <w:ind w:left="3942" w:hanging="428"/>
      </w:pPr>
      <w:rPr>
        <w:rFonts w:hint="default"/>
        <w:lang w:val="ru-RU" w:eastAsia="ru-RU" w:bidi="ru-RU"/>
      </w:rPr>
    </w:lvl>
    <w:lvl w:ilvl="5" w:tplc="33D26B14">
      <w:numFmt w:val="bullet"/>
      <w:lvlText w:val="•"/>
      <w:lvlJc w:val="left"/>
      <w:pPr>
        <w:ind w:left="4893" w:hanging="428"/>
      </w:pPr>
      <w:rPr>
        <w:rFonts w:hint="default"/>
        <w:lang w:val="ru-RU" w:eastAsia="ru-RU" w:bidi="ru-RU"/>
      </w:rPr>
    </w:lvl>
    <w:lvl w:ilvl="6" w:tplc="45625452">
      <w:numFmt w:val="bullet"/>
      <w:lvlText w:val="•"/>
      <w:lvlJc w:val="left"/>
      <w:pPr>
        <w:ind w:left="5843" w:hanging="428"/>
      </w:pPr>
      <w:rPr>
        <w:rFonts w:hint="default"/>
        <w:lang w:val="ru-RU" w:eastAsia="ru-RU" w:bidi="ru-RU"/>
      </w:rPr>
    </w:lvl>
    <w:lvl w:ilvl="7" w:tplc="4FA02128">
      <w:numFmt w:val="bullet"/>
      <w:lvlText w:val="•"/>
      <w:lvlJc w:val="left"/>
      <w:pPr>
        <w:ind w:left="6794" w:hanging="428"/>
      </w:pPr>
      <w:rPr>
        <w:rFonts w:hint="default"/>
        <w:lang w:val="ru-RU" w:eastAsia="ru-RU" w:bidi="ru-RU"/>
      </w:rPr>
    </w:lvl>
    <w:lvl w:ilvl="8" w:tplc="5B86A316">
      <w:numFmt w:val="bullet"/>
      <w:lvlText w:val="•"/>
      <w:lvlJc w:val="left"/>
      <w:pPr>
        <w:ind w:left="7745" w:hanging="428"/>
      </w:pPr>
      <w:rPr>
        <w:rFonts w:hint="default"/>
        <w:lang w:val="ru-RU" w:eastAsia="ru-RU" w:bidi="ru-RU"/>
      </w:rPr>
    </w:lvl>
  </w:abstractNum>
  <w:abstractNum w:abstractNumId="2">
    <w:nsid w:val="25B5556C"/>
    <w:multiLevelType w:val="hybridMultilevel"/>
    <w:tmpl w:val="C00E6466"/>
    <w:lvl w:ilvl="0" w:tplc="24426644">
      <w:start w:val="3"/>
      <w:numFmt w:val="decimal"/>
      <w:lvlText w:val="%1."/>
      <w:lvlJc w:val="left"/>
      <w:pPr>
        <w:ind w:left="142" w:hanging="473"/>
        <w:jc w:val="right"/>
      </w:pPr>
      <w:rPr>
        <w:rFonts w:hint="default"/>
        <w:w w:val="100"/>
        <w:lang w:val="ru-RU" w:eastAsia="ru-RU" w:bidi="ru-RU"/>
      </w:rPr>
    </w:lvl>
    <w:lvl w:ilvl="1" w:tplc="D7E03AC4">
      <w:numFmt w:val="bullet"/>
      <w:lvlText w:val="•"/>
      <w:lvlJc w:val="left"/>
      <w:pPr>
        <w:ind w:left="1090" w:hanging="473"/>
      </w:pPr>
      <w:rPr>
        <w:rFonts w:hint="default"/>
        <w:lang w:val="ru-RU" w:eastAsia="ru-RU" w:bidi="ru-RU"/>
      </w:rPr>
    </w:lvl>
    <w:lvl w:ilvl="2" w:tplc="CFF8E794">
      <w:numFmt w:val="bullet"/>
      <w:lvlText w:val="•"/>
      <w:lvlJc w:val="left"/>
      <w:pPr>
        <w:ind w:left="2041" w:hanging="473"/>
      </w:pPr>
      <w:rPr>
        <w:rFonts w:hint="default"/>
        <w:lang w:val="ru-RU" w:eastAsia="ru-RU" w:bidi="ru-RU"/>
      </w:rPr>
    </w:lvl>
    <w:lvl w:ilvl="3" w:tplc="94981CE8">
      <w:numFmt w:val="bullet"/>
      <w:lvlText w:val="•"/>
      <w:lvlJc w:val="left"/>
      <w:pPr>
        <w:ind w:left="2991" w:hanging="473"/>
      </w:pPr>
      <w:rPr>
        <w:rFonts w:hint="default"/>
        <w:lang w:val="ru-RU" w:eastAsia="ru-RU" w:bidi="ru-RU"/>
      </w:rPr>
    </w:lvl>
    <w:lvl w:ilvl="4" w:tplc="63588ECE">
      <w:numFmt w:val="bullet"/>
      <w:lvlText w:val="•"/>
      <w:lvlJc w:val="left"/>
      <w:pPr>
        <w:ind w:left="3942" w:hanging="473"/>
      </w:pPr>
      <w:rPr>
        <w:rFonts w:hint="default"/>
        <w:lang w:val="ru-RU" w:eastAsia="ru-RU" w:bidi="ru-RU"/>
      </w:rPr>
    </w:lvl>
    <w:lvl w:ilvl="5" w:tplc="187473C2">
      <w:numFmt w:val="bullet"/>
      <w:lvlText w:val="•"/>
      <w:lvlJc w:val="left"/>
      <w:pPr>
        <w:ind w:left="4893" w:hanging="473"/>
      </w:pPr>
      <w:rPr>
        <w:rFonts w:hint="default"/>
        <w:lang w:val="ru-RU" w:eastAsia="ru-RU" w:bidi="ru-RU"/>
      </w:rPr>
    </w:lvl>
    <w:lvl w:ilvl="6" w:tplc="7DC8BECE">
      <w:numFmt w:val="bullet"/>
      <w:lvlText w:val="•"/>
      <w:lvlJc w:val="left"/>
      <w:pPr>
        <w:ind w:left="5843" w:hanging="473"/>
      </w:pPr>
      <w:rPr>
        <w:rFonts w:hint="default"/>
        <w:lang w:val="ru-RU" w:eastAsia="ru-RU" w:bidi="ru-RU"/>
      </w:rPr>
    </w:lvl>
    <w:lvl w:ilvl="7" w:tplc="787ED4FA">
      <w:numFmt w:val="bullet"/>
      <w:lvlText w:val="•"/>
      <w:lvlJc w:val="left"/>
      <w:pPr>
        <w:ind w:left="6794" w:hanging="473"/>
      </w:pPr>
      <w:rPr>
        <w:rFonts w:hint="default"/>
        <w:lang w:val="ru-RU" w:eastAsia="ru-RU" w:bidi="ru-RU"/>
      </w:rPr>
    </w:lvl>
    <w:lvl w:ilvl="8" w:tplc="0606595E">
      <w:numFmt w:val="bullet"/>
      <w:lvlText w:val="•"/>
      <w:lvlJc w:val="left"/>
      <w:pPr>
        <w:ind w:left="7745" w:hanging="473"/>
      </w:pPr>
      <w:rPr>
        <w:rFonts w:hint="default"/>
        <w:lang w:val="ru-RU" w:eastAsia="ru-RU" w:bidi="ru-RU"/>
      </w:rPr>
    </w:lvl>
  </w:abstractNum>
  <w:abstractNum w:abstractNumId="3">
    <w:nsid w:val="3D907B0C"/>
    <w:multiLevelType w:val="multilevel"/>
    <w:tmpl w:val="B238B006"/>
    <w:lvl w:ilvl="0">
      <w:start w:val="2"/>
      <w:numFmt w:val="decimal"/>
      <w:lvlText w:val="%1"/>
      <w:lvlJc w:val="left"/>
      <w:pPr>
        <w:ind w:left="14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5" w:hanging="495"/>
      </w:pPr>
      <w:rPr>
        <w:rFonts w:hint="default"/>
        <w:lang w:val="ru-RU" w:eastAsia="ru-RU" w:bidi="ru-RU"/>
      </w:rPr>
    </w:lvl>
  </w:abstractNum>
  <w:abstractNum w:abstractNumId="4">
    <w:nsid w:val="4051322E"/>
    <w:multiLevelType w:val="multilevel"/>
    <w:tmpl w:val="56BE1220"/>
    <w:lvl w:ilvl="0">
      <w:start w:val="3"/>
      <w:numFmt w:val="decimal"/>
      <w:lvlText w:val="%1"/>
      <w:lvlJc w:val="left"/>
      <w:pPr>
        <w:ind w:left="142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1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1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4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5" w:hanging="528"/>
      </w:pPr>
      <w:rPr>
        <w:rFonts w:hint="default"/>
        <w:lang w:val="ru-RU" w:eastAsia="ru-RU" w:bidi="ru-RU"/>
      </w:rPr>
    </w:lvl>
  </w:abstractNum>
  <w:abstractNum w:abstractNumId="5">
    <w:nsid w:val="507557CC"/>
    <w:multiLevelType w:val="multilevel"/>
    <w:tmpl w:val="ADCCDD3E"/>
    <w:lvl w:ilvl="0">
      <w:start w:val="1"/>
      <w:numFmt w:val="decimal"/>
      <w:lvlText w:val="%1"/>
      <w:lvlJc w:val="left"/>
      <w:pPr>
        <w:ind w:left="142" w:hanging="5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206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4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281"/>
      </w:pPr>
      <w:rPr>
        <w:rFonts w:hint="default"/>
        <w:lang w:val="ru-RU" w:eastAsia="ru-RU" w:bidi="ru-RU"/>
      </w:rPr>
    </w:lvl>
  </w:abstractNum>
  <w:abstractNum w:abstractNumId="6">
    <w:nsid w:val="726F5534"/>
    <w:multiLevelType w:val="multilevel"/>
    <w:tmpl w:val="1BDAC0CC"/>
    <w:lvl w:ilvl="0">
      <w:start w:val="4"/>
      <w:numFmt w:val="decimal"/>
      <w:lvlText w:val="%1"/>
      <w:lvlJc w:val="left"/>
      <w:pPr>
        <w:ind w:left="142" w:hanging="5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55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1" w:hanging="5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1" w:hanging="5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5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5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4" w:hanging="5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5" w:hanging="55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D5B2B"/>
    <w:rsid w:val="00193BDA"/>
    <w:rsid w:val="001F2ABA"/>
    <w:rsid w:val="002A3D06"/>
    <w:rsid w:val="006E6F49"/>
    <w:rsid w:val="007736A2"/>
    <w:rsid w:val="007D5B2B"/>
    <w:rsid w:val="008165FD"/>
    <w:rsid w:val="009A5DDA"/>
    <w:rsid w:val="00BD458C"/>
    <w:rsid w:val="00DE3D10"/>
    <w:rsid w:val="00F6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F4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E6F49"/>
    <w:pPr>
      <w:ind w:left="139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F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6F49"/>
    <w:pPr>
      <w:ind w:left="1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E6F49"/>
    <w:pPr>
      <w:ind w:left="142" w:right="144"/>
      <w:jc w:val="both"/>
    </w:pPr>
  </w:style>
  <w:style w:type="paragraph" w:customStyle="1" w:styleId="TableParagraph">
    <w:name w:val="Table Paragraph"/>
    <w:basedOn w:val="a"/>
    <w:uiPriority w:val="1"/>
    <w:qFormat/>
    <w:rsid w:val="006E6F49"/>
  </w:style>
  <w:style w:type="character" w:styleId="a5">
    <w:name w:val="Hyperlink"/>
    <w:basedOn w:val="a0"/>
    <w:uiPriority w:val="99"/>
    <w:unhideWhenUsed/>
    <w:rsid w:val="00BD458C"/>
    <w:rPr>
      <w:color w:val="0000FF"/>
      <w:u w:val="single"/>
    </w:rPr>
  </w:style>
  <w:style w:type="paragraph" w:styleId="a6">
    <w:name w:val="Normal (Web)"/>
    <w:basedOn w:val="a"/>
    <w:rsid w:val="00BD458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12bd2581b62816b1e6747cda33da2ccb&amp;url=http%3A%2F%2Fwww.eligim.ru" TargetMode="External"/><Relationship Id="rId5" Type="http://schemas.openxmlformats.org/officeDocument/2006/relationships/hyperlink" Target="mailto:elizg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Comp</cp:lastModifiedBy>
  <cp:revision>9</cp:revision>
  <cp:lastPrinted>2019-10-23T12:01:00Z</cp:lastPrinted>
  <dcterms:created xsi:type="dcterms:W3CDTF">2018-02-08T07:36:00Z</dcterms:created>
  <dcterms:modified xsi:type="dcterms:W3CDTF">2019-10-23T12:01:00Z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2018-02-08T00:00:00Z</vt:filetime>
  </property>
</Properties>
</file>