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45" w:rsidRDefault="000B0145" w:rsidP="000B0145">
      <w:pPr>
        <w:spacing w:after="0" w:line="240" w:lineRule="auto"/>
        <w:jc w:val="center"/>
        <w:rPr>
          <w:rFonts w:ascii="Times New Roman" w:hAnsi="Times New Roman" w:cs="Times New Roman"/>
          <w:b/>
          <w:bCs/>
          <w:sz w:val="26"/>
          <w:szCs w:val="26"/>
        </w:rPr>
      </w:pPr>
    </w:p>
    <w:p w:rsidR="000B0145" w:rsidRPr="00755286" w:rsidRDefault="000B0145" w:rsidP="000B0145">
      <w:pPr>
        <w:spacing w:after="0" w:line="360" w:lineRule="auto"/>
        <w:ind w:firstLine="567"/>
        <w:jc w:val="both"/>
        <w:rPr>
          <w:rFonts w:ascii="Bookman Old Style" w:hAnsi="Bookman Old Style" w:cs="Times New Roman"/>
          <w:b/>
          <w:bCs/>
          <w:sz w:val="24"/>
          <w:szCs w:val="24"/>
        </w:rPr>
      </w:pPr>
      <w:r w:rsidRPr="00755286">
        <w:rPr>
          <w:rFonts w:ascii="Bookman Old Style" w:hAnsi="Bookman Old Style" w:cs="Times New Roman"/>
          <w:b/>
          <w:bCs/>
          <w:sz w:val="24"/>
          <w:szCs w:val="24"/>
        </w:rPr>
        <w:t>ОПВ 1-4</w:t>
      </w:r>
    </w:p>
    <w:p w:rsidR="000B0145" w:rsidRPr="00755286" w:rsidRDefault="000B0145" w:rsidP="000B0145">
      <w:pPr>
        <w:spacing w:after="0" w:line="360" w:lineRule="auto"/>
        <w:ind w:firstLine="567"/>
        <w:jc w:val="both"/>
        <w:rPr>
          <w:rFonts w:ascii="Bookman Old Style" w:hAnsi="Bookman Old Style" w:cs="Times New Roman"/>
          <w:sz w:val="24"/>
          <w:szCs w:val="24"/>
        </w:rPr>
      </w:pPr>
      <w:r w:rsidRPr="00755286">
        <w:rPr>
          <w:rFonts w:ascii="Bookman Old Style" w:hAnsi="Bookman Old Style" w:cs="Times New Roman"/>
          <w:sz w:val="24"/>
          <w:szCs w:val="24"/>
        </w:rPr>
        <w:t xml:space="preserve">Примерная программа по «Основам православной веры» на ступени начального общего образования содержит следующие разделы: требования к результатам освоения, содержание курса, место курса в учебном плане образовательного учреждения, примерное тематическое планирование с указанием видов учебной деятельности и примерного количества часов на изучение соответствующего раздела курса (примерное количество часов не ограничивает авторов рабочих программ. </w:t>
      </w:r>
    </w:p>
    <w:p w:rsidR="000B0145" w:rsidRPr="00755286" w:rsidRDefault="000B0145" w:rsidP="000B0145">
      <w:pPr>
        <w:spacing w:after="0" w:line="360" w:lineRule="auto"/>
        <w:ind w:firstLine="567"/>
        <w:jc w:val="both"/>
        <w:rPr>
          <w:rFonts w:ascii="Bookman Old Style" w:hAnsi="Bookman Old Style" w:cs="Times New Roman"/>
          <w:sz w:val="24"/>
          <w:szCs w:val="24"/>
        </w:rPr>
      </w:pPr>
      <w:proofErr w:type="gramStart"/>
      <w:r w:rsidRPr="00755286">
        <w:rPr>
          <w:rFonts w:ascii="Bookman Old Style" w:hAnsi="Bookman Old Style" w:cs="Times New Roman"/>
          <w:sz w:val="24"/>
          <w:szCs w:val="24"/>
        </w:rPr>
        <w:t>Примерная  программа</w:t>
      </w:r>
      <w:proofErr w:type="gramEnd"/>
      <w:r w:rsidRPr="00755286">
        <w:rPr>
          <w:rFonts w:ascii="Bookman Old Style" w:hAnsi="Bookman Old Style" w:cs="Times New Roman"/>
          <w:sz w:val="24"/>
          <w:szCs w:val="24"/>
        </w:rPr>
        <w:t xml:space="preserve"> по «Основам православной веры»  предполагает  постепенное  углубление и расширение </w:t>
      </w:r>
      <w:proofErr w:type="spellStart"/>
      <w:r w:rsidRPr="00755286">
        <w:rPr>
          <w:rFonts w:ascii="Bookman Old Style" w:hAnsi="Bookman Old Style" w:cs="Times New Roman"/>
          <w:sz w:val="24"/>
          <w:szCs w:val="24"/>
        </w:rPr>
        <w:t>вероучительных</w:t>
      </w:r>
      <w:proofErr w:type="spellEnd"/>
      <w:r w:rsidRPr="00755286">
        <w:rPr>
          <w:rFonts w:ascii="Bookman Old Style" w:hAnsi="Bookman Old Style" w:cs="Times New Roman"/>
          <w:sz w:val="24"/>
          <w:szCs w:val="24"/>
        </w:rPr>
        <w:t xml:space="preserve"> знаний от начального образования до выпускного класса, учитывает специфику возрастных и психолого-педагогических особенностей учащихся. </w:t>
      </w:r>
    </w:p>
    <w:p w:rsidR="000B0145" w:rsidRPr="00755286" w:rsidRDefault="000B0145" w:rsidP="000B0145">
      <w:pPr>
        <w:spacing w:after="0" w:line="360" w:lineRule="auto"/>
        <w:ind w:firstLine="567"/>
        <w:jc w:val="both"/>
        <w:rPr>
          <w:rFonts w:ascii="Bookman Old Style" w:hAnsi="Bookman Old Style" w:cs="Times New Roman"/>
          <w:sz w:val="24"/>
          <w:szCs w:val="24"/>
        </w:rPr>
      </w:pPr>
      <w:r w:rsidRPr="00755286">
        <w:rPr>
          <w:rFonts w:ascii="Bookman Old Style" w:hAnsi="Bookman Old Style" w:cs="Times New Roman"/>
          <w:sz w:val="24"/>
          <w:szCs w:val="24"/>
        </w:rPr>
        <w:t xml:space="preserve">Логика построения курса опирается на святоотеческую традицию и опыт преподавания Закона Божия в учебных заведениях Российской империи, русского зарубежья </w:t>
      </w:r>
      <w:r w:rsidRPr="00755286">
        <w:rPr>
          <w:rFonts w:ascii="Bookman Old Style" w:hAnsi="Bookman Old Style" w:cs="Times New Roman"/>
          <w:sz w:val="24"/>
          <w:szCs w:val="24"/>
          <w:lang w:val="en-US"/>
        </w:rPr>
        <w:t>XX</w:t>
      </w:r>
      <w:r w:rsidRPr="00755286">
        <w:rPr>
          <w:rFonts w:ascii="Bookman Old Style" w:hAnsi="Bookman Old Style" w:cs="Times New Roman"/>
          <w:sz w:val="24"/>
          <w:szCs w:val="24"/>
        </w:rPr>
        <w:t xml:space="preserve"> века и отечественный опыт преподавания за последние годы. </w:t>
      </w:r>
    </w:p>
    <w:p w:rsidR="000B0145" w:rsidRPr="00755286" w:rsidRDefault="000B0145" w:rsidP="000B0145">
      <w:pPr>
        <w:spacing w:after="0" w:line="360" w:lineRule="auto"/>
        <w:ind w:firstLine="567"/>
        <w:jc w:val="both"/>
        <w:rPr>
          <w:rFonts w:ascii="Bookman Old Style" w:hAnsi="Bookman Old Style" w:cs="Times New Roman"/>
          <w:sz w:val="24"/>
          <w:szCs w:val="24"/>
        </w:rPr>
      </w:pPr>
      <w:r w:rsidRPr="00755286">
        <w:rPr>
          <w:rFonts w:ascii="Bookman Old Style" w:hAnsi="Bookman Old Style" w:cs="Times New Roman"/>
          <w:sz w:val="24"/>
          <w:szCs w:val="24"/>
        </w:rPr>
        <w:t xml:space="preserve">На каждой ступени обучения предлагаются соответствующие данному возрасту обучаемых темы и доступный для понимания учащихся круг вопросов. Изучение «Основ православной веры» всегда происходит в ракурсе </w:t>
      </w:r>
      <w:proofErr w:type="spellStart"/>
      <w:r w:rsidRPr="00755286">
        <w:rPr>
          <w:rFonts w:ascii="Bookman Old Style" w:hAnsi="Bookman Old Style" w:cs="Times New Roman"/>
          <w:sz w:val="24"/>
          <w:szCs w:val="24"/>
        </w:rPr>
        <w:t>межпредметных</w:t>
      </w:r>
      <w:proofErr w:type="spellEnd"/>
      <w:r w:rsidRPr="00755286">
        <w:rPr>
          <w:rFonts w:ascii="Bookman Old Style" w:hAnsi="Bookman Old Style" w:cs="Times New Roman"/>
          <w:sz w:val="24"/>
          <w:szCs w:val="24"/>
        </w:rPr>
        <w:t xml:space="preserve"> связей и соотносится с общеобразовательными предметами, изучаемыми детьми. Это позволяет создать широкий контекст, помогающий более глубоко и основательно раскрыть обучающимся значение Православия в мировой истории, Русской Православной Церкви в становлении российской государственности, всех сфер общественной жизни, уклада и духовно-нравственного облика народов России, их культурно-исторических тра</w:t>
      </w:r>
      <w:r w:rsidR="00604F2B" w:rsidRPr="00755286">
        <w:rPr>
          <w:rFonts w:ascii="Bookman Old Style" w:hAnsi="Bookman Old Style" w:cs="Times New Roman"/>
          <w:sz w:val="24"/>
          <w:szCs w:val="24"/>
        </w:rPr>
        <w:t>диций, и в конечном счете способ</w:t>
      </w:r>
      <w:r w:rsidRPr="00755286">
        <w:rPr>
          <w:rFonts w:ascii="Bookman Old Style" w:hAnsi="Bookman Old Style" w:cs="Times New Roman"/>
          <w:sz w:val="24"/>
          <w:szCs w:val="24"/>
        </w:rPr>
        <w:t>ствует формированию мировоззрения будущего взрослого человека.</w:t>
      </w:r>
    </w:p>
    <w:p w:rsidR="000B0145" w:rsidRPr="00755286" w:rsidRDefault="008D64C8" w:rsidP="000B0145">
      <w:pPr>
        <w:autoSpaceDE w:val="0"/>
        <w:autoSpaceDN w:val="0"/>
        <w:adjustRightInd w:val="0"/>
        <w:spacing w:after="0" w:line="360" w:lineRule="auto"/>
        <w:ind w:firstLine="567"/>
        <w:jc w:val="both"/>
        <w:rPr>
          <w:rFonts w:ascii="Bookman Old Style" w:eastAsia="Newton-Regular" w:hAnsi="Bookman Old Style"/>
          <w:sz w:val="24"/>
          <w:szCs w:val="24"/>
        </w:rPr>
      </w:pPr>
      <w:r w:rsidRPr="00755286">
        <w:rPr>
          <w:rFonts w:ascii="Bookman Old Style" w:hAnsi="Bookman Old Style" w:cs="Times New Roman"/>
          <w:sz w:val="24"/>
          <w:szCs w:val="24"/>
        </w:rPr>
        <w:t>Гимназист начальной школы</w:t>
      </w:r>
      <w:r w:rsidR="000B0145" w:rsidRPr="00755286">
        <w:rPr>
          <w:rFonts w:ascii="Bookman Old Style" w:hAnsi="Bookman Old Style" w:cs="Times New Roman"/>
          <w:sz w:val="24"/>
          <w:szCs w:val="24"/>
        </w:rPr>
        <w:t xml:space="preserve"> должен научиться </w:t>
      </w:r>
      <w:r w:rsidRPr="00755286">
        <w:rPr>
          <w:rFonts w:ascii="Bookman Old Style" w:hAnsi="Bookman Old Style" w:cs="Times New Roman"/>
          <w:sz w:val="24"/>
          <w:szCs w:val="24"/>
        </w:rPr>
        <w:t xml:space="preserve">жизни в школе. </w:t>
      </w:r>
      <w:r w:rsidR="00604F2B" w:rsidRPr="00755286">
        <w:rPr>
          <w:rFonts w:ascii="Bookman Old Style" w:hAnsi="Bookman Old Style" w:cs="Times New Roman"/>
          <w:sz w:val="24"/>
          <w:szCs w:val="24"/>
        </w:rPr>
        <w:t>Мир учащегося младших классов выходит за домашние рамки, границы</w:t>
      </w:r>
      <w:r w:rsidRPr="00755286">
        <w:rPr>
          <w:rFonts w:ascii="Bookman Old Style" w:hAnsi="Bookman Old Style" w:cs="Times New Roman"/>
          <w:sz w:val="24"/>
          <w:szCs w:val="24"/>
        </w:rPr>
        <w:t xml:space="preserve"> его семьи отныне расширя</w:t>
      </w:r>
      <w:r w:rsidR="00604F2B" w:rsidRPr="00755286">
        <w:rPr>
          <w:rFonts w:ascii="Bookman Old Style" w:hAnsi="Bookman Old Style" w:cs="Times New Roman"/>
          <w:sz w:val="24"/>
          <w:szCs w:val="24"/>
        </w:rPr>
        <w:t>ются, и школа становится человеку в</w:t>
      </w:r>
      <w:r w:rsidRPr="00755286">
        <w:rPr>
          <w:rFonts w:ascii="Bookman Old Style" w:hAnsi="Bookman Old Style" w:cs="Times New Roman"/>
          <w:sz w:val="24"/>
          <w:szCs w:val="24"/>
        </w:rPr>
        <w:t xml:space="preserve">торым домом. </w:t>
      </w:r>
      <w:r w:rsidR="00604F2B" w:rsidRPr="00755286">
        <w:rPr>
          <w:rFonts w:ascii="Bookman Old Style" w:hAnsi="Bookman Old Style" w:cs="Times New Roman"/>
          <w:sz w:val="24"/>
          <w:szCs w:val="24"/>
        </w:rPr>
        <w:t xml:space="preserve">Отныне родители – не единственный авторитет в жизни ребенка. </w:t>
      </w:r>
      <w:r w:rsidRPr="00755286">
        <w:rPr>
          <w:rFonts w:ascii="Bookman Old Style" w:hAnsi="Bookman Old Style" w:cs="Times New Roman"/>
          <w:sz w:val="24"/>
          <w:szCs w:val="24"/>
        </w:rPr>
        <w:t xml:space="preserve">Очень важно </w:t>
      </w:r>
      <w:r w:rsidR="00604F2B" w:rsidRPr="00755286">
        <w:rPr>
          <w:rFonts w:ascii="Bookman Old Style" w:hAnsi="Bookman Old Style" w:cs="Times New Roman"/>
          <w:sz w:val="24"/>
          <w:szCs w:val="24"/>
        </w:rPr>
        <w:t xml:space="preserve">в этом возрасте научиться </w:t>
      </w:r>
      <w:r w:rsidRPr="00755286">
        <w:rPr>
          <w:rFonts w:ascii="Bookman Old Style" w:hAnsi="Bookman Old Style" w:cs="Times New Roman"/>
          <w:sz w:val="24"/>
          <w:szCs w:val="24"/>
        </w:rPr>
        <w:t>осознавать своих одноклассников и учителей как ближних, как братьев и сестер во Христе</w:t>
      </w:r>
      <w:r w:rsidR="00604F2B" w:rsidRPr="00755286">
        <w:rPr>
          <w:rFonts w:ascii="Bookman Old Style" w:hAnsi="Bookman Old Style" w:cs="Times New Roman"/>
          <w:sz w:val="24"/>
          <w:szCs w:val="24"/>
        </w:rPr>
        <w:t>. На этом этапе важно</w:t>
      </w:r>
      <w:r w:rsidR="000B0145" w:rsidRPr="00755286">
        <w:rPr>
          <w:rFonts w:ascii="Bookman Old Style" w:hAnsi="Bookman Old Style" w:cs="Times New Roman"/>
          <w:sz w:val="24"/>
          <w:szCs w:val="24"/>
        </w:rPr>
        <w:t xml:space="preserve"> помочь детям </w:t>
      </w:r>
      <w:r w:rsidR="00604F2B" w:rsidRPr="00755286">
        <w:rPr>
          <w:rFonts w:ascii="Bookman Old Style" w:hAnsi="Bookman Old Style" w:cs="Times New Roman"/>
          <w:sz w:val="24"/>
          <w:szCs w:val="24"/>
        </w:rPr>
        <w:t xml:space="preserve">сформулировать и </w:t>
      </w:r>
      <w:r w:rsidR="000B0145" w:rsidRPr="00755286">
        <w:rPr>
          <w:rFonts w:ascii="Bookman Old Style" w:hAnsi="Bookman Old Style" w:cs="Times New Roman"/>
          <w:sz w:val="24"/>
          <w:szCs w:val="24"/>
        </w:rPr>
        <w:t xml:space="preserve">осознать христианские добродетели, </w:t>
      </w:r>
      <w:r w:rsidR="000B0145" w:rsidRPr="00755286">
        <w:rPr>
          <w:rFonts w:ascii="Bookman Old Style" w:hAnsi="Bookman Old Style" w:cs="Times New Roman"/>
          <w:sz w:val="24"/>
          <w:szCs w:val="24"/>
        </w:rPr>
        <w:lastRenderedPageBreak/>
        <w:t>основные нравственные установления Церкви, понять, как должен вести себя христиа</w:t>
      </w:r>
      <w:r w:rsidRPr="00755286">
        <w:rPr>
          <w:rFonts w:ascii="Bookman Old Style" w:hAnsi="Bookman Old Style" w:cs="Times New Roman"/>
          <w:sz w:val="24"/>
          <w:szCs w:val="24"/>
        </w:rPr>
        <w:t>нин, давать нравственную оценку</w:t>
      </w:r>
      <w:r w:rsidR="000B0145" w:rsidRPr="00755286">
        <w:rPr>
          <w:rFonts w:ascii="Bookman Old Style" w:hAnsi="Bookman Old Style" w:cs="Times New Roman"/>
          <w:sz w:val="24"/>
          <w:szCs w:val="24"/>
        </w:rPr>
        <w:t xml:space="preserve"> своим поступкам, </w:t>
      </w:r>
      <w:r w:rsidRPr="00755286">
        <w:rPr>
          <w:rFonts w:ascii="Bookman Old Style" w:hAnsi="Bookman Old Style" w:cs="Times New Roman"/>
          <w:sz w:val="24"/>
          <w:szCs w:val="24"/>
        </w:rPr>
        <w:t>другим</w:t>
      </w:r>
      <w:r w:rsidR="000B0145" w:rsidRPr="00755286">
        <w:rPr>
          <w:rFonts w:ascii="Bookman Old Style" w:hAnsi="Bookman Old Style" w:cs="Times New Roman"/>
          <w:sz w:val="24"/>
          <w:szCs w:val="24"/>
        </w:rPr>
        <w:t xml:space="preserve"> люд</w:t>
      </w:r>
      <w:r w:rsidRPr="00755286">
        <w:rPr>
          <w:rFonts w:ascii="Bookman Old Style" w:hAnsi="Bookman Old Style" w:cs="Times New Roman"/>
          <w:sz w:val="24"/>
          <w:szCs w:val="24"/>
        </w:rPr>
        <w:t xml:space="preserve">ям, принимать активное </w:t>
      </w:r>
      <w:r w:rsidR="000B0145" w:rsidRPr="00755286">
        <w:rPr>
          <w:rFonts w:ascii="Bookman Old Style" w:hAnsi="Bookman Old Style" w:cs="Times New Roman"/>
          <w:sz w:val="24"/>
          <w:szCs w:val="24"/>
        </w:rPr>
        <w:t xml:space="preserve">участие </w:t>
      </w:r>
      <w:r w:rsidR="00604F2B" w:rsidRPr="00755286">
        <w:rPr>
          <w:rFonts w:ascii="Bookman Old Style" w:hAnsi="Bookman Old Style" w:cs="Times New Roman"/>
          <w:sz w:val="24"/>
          <w:szCs w:val="24"/>
        </w:rPr>
        <w:t>в жизни семьи, школы и церкви</w:t>
      </w:r>
      <w:r w:rsidR="000B0145" w:rsidRPr="00755286">
        <w:rPr>
          <w:rFonts w:ascii="Bookman Old Style" w:hAnsi="Bookman Old Style" w:cs="Times New Roman"/>
          <w:sz w:val="24"/>
          <w:szCs w:val="24"/>
        </w:rPr>
        <w:t>.</w:t>
      </w:r>
      <w:r w:rsidR="000B0145" w:rsidRPr="00755286">
        <w:rPr>
          <w:rFonts w:ascii="Bookman Old Style" w:hAnsi="Bookman Old Style" w:cs="Times New Roman"/>
          <w:b/>
          <w:bCs/>
          <w:sz w:val="24"/>
          <w:szCs w:val="24"/>
        </w:rPr>
        <w:t xml:space="preserve"> </w:t>
      </w:r>
      <w:r w:rsidR="00604F2B" w:rsidRPr="00755286">
        <w:rPr>
          <w:rFonts w:ascii="Bookman Old Style" w:hAnsi="Bookman Old Style" w:cs="Times New Roman"/>
          <w:sz w:val="24"/>
          <w:szCs w:val="24"/>
        </w:rPr>
        <w:t>Ребенок интуитивно понимает</w:t>
      </w:r>
      <w:r w:rsidRPr="00755286">
        <w:rPr>
          <w:rFonts w:ascii="Bookman Old Style" w:hAnsi="Bookman Old Style" w:cs="Times New Roman"/>
          <w:sz w:val="24"/>
          <w:szCs w:val="24"/>
        </w:rPr>
        <w:t xml:space="preserve">, что христианские ценности </w:t>
      </w:r>
      <w:r w:rsidR="000B0145" w:rsidRPr="00755286">
        <w:rPr>
          <w:rFonts w:ascii="Bookman Old Style" w:hAnsi="Bookman Old Style" w:cs="Times New Roman"/>
          <w:sz w:val="24"/>
          <w:szCs w:val="24"/>
        </w:rPr>
        <w:t>заложены в душах человеческих Богом, они присутствуют</w:t>
      </w:r>
      <w:r w:rsidR="00604F2B" w:rsidRPr="00755286">
        <w:rPr>
          <w:rFonts w:ascii="Bookman Old Style" w:hAnsi="Bookman Old Style" w:cs="Times New Roman"/>
          <w:sz w:val="24"/>
          <w:szCs w:val="24"/>
        </w:rPr>
        <w:t xml:space="preserve"> и в наших желаниях, обычно дети этого возраста охотно и с удовольствием слушают законоучителя, священника и других учителей. Важно</w:t>
      </w:r>
      <w:r w:rsidR="000B0145" w:rsidRPr="00755286">
        <w:rPr>
          <w:rFonts w:ascii="Bookman Old Style" w:hAnsi="Bookman Old Style" w:cs="Times New Roman"/>
          <w:sz w:val="24"/>
          <w:szCs w:val="24"/>
        </w:rPr>
        <w:t xml:space="preserve"> </w:t>
      </w:r>
      <w:r w:rsidR="00604F2B" w:rsidRPr="00755286">
        <w:rPr>
          <w:rFonts w:ascii="Bookman Old Style" w:hAnsi="Bookman Old Style" w:cs="Times New Roman"/>
          <w:sz w:val="24"/>
          <w:szCs w:val="24"/>
        </w:rPr>
        <w:t>успеть посеять в открытые ко всему детские души семена добра.</w:t>
      </w:r>
    </w:p>
    <w:p w:rsidR="000B0145" w:rsidRPr="00755286" w:rsidRDefault="000B0145" w:rsidP="000B0145">
      <w:pPr>
        <w:spacing w:after="0" w:line="240" w:lineRule="auto"/>
        <w:jc w:val="both"/>
        <w:rPr>
          <w:rFonts w:ascii="Bookman Old Style" w:hAnsi="Bookman Old Style" w:cs="Times New Roman"/>
          <w:b/>
          <w:bCs/>
          <w:i/>
          <w:iCs/>
          <w:sz w:val="24"/>
          <w:szCs w:val="24"/>
        </w:rPr>
      </w:pPr>
    </w:p>
    <w:p w:rsidR="000B0145" w:rsidRPr="00755286" w:rsidRDefault="00626C89" w:rsidP="00626C89">
      <w:pPr>
        <w:spacing w:after="0" w:line="360" w:lineRule="auto"/>
        <w:jc w:val="both"/>
        <w:rPr>
          <w:rFonts w:ascii="Bookman Old Style" w:hAnsi="Bookman Old Style" w:cs="Times New Roman"/>
          <w:sz w:val="24"/>
          <w:szCs w:val="24"/>
        </w:rPr>
      </w:pPr>
      <w:r w:rsidRPr="00755286">
        <w:rPr>
          <w:rFonts w:ascii="Bookman Old Style" w:hAnsi="Bookman Old Style" w:cs="Times New Roman"/>
          <w:bCs/>
          <w:iCs/>
          <w:sz w:val="24"/>
          <w:szCs w:val="24"/>
        </w:rPr>
        <w:t>Целью курса является</w:t>
      </w:r>
      <w:r w:rsidRPr="00755286">
        <w:rPr>
          <w:rFonts w:ascii="Bookman Old Style" w:hAnsi="Bookman Old Style" w:cs="Times New Roman"/>
          <w:b/>
          <w:bCs/>
          <w:i/>
          <w:iCs/>
          <w:sz w:val="24"/>
          <w:szCs w:val="24"/>
        </w:rPr>
        <w:t xml:space="preserve"> </w:t>
      </w:r>
      <w:r w:rsidR="000B0145" w:rsidRPr="00755286">
        <w:rPr>
          <w:rFonts w:ascii="Bookman Old Style" w:hAnsi="Bookman Old Style" w:cs="Times New Roman"/>
          <w:sz w:val="24"/>
          <w:szCs w:val="24"/>
        </w:rPr>
        <w:t>д</w:t>
      </w:r>
      <w:r w:rsidRPr="00755286">
        <w:rPr>
          <w:rFonts w:ascii="Bookman Old Style" w:hAnsi="Bookman Old Style" w:cs="Times New Roman"/>
          <w:sz w:val="24"/>
          <w:szCs w:val="24"/>
        </w:rPr>
        <w:t>онесение до детей христианской нравственности</w:t>
      </w:r>
      <w:r w:rsidR="000B0145" w:rsidRPr="00755286">
        <w:rPr>
          <w:rFonts w:ascii="Bookman Old Style" w:hAnsi="Bookman Old Style" w:cs="Times New Roman"/>
          <w:sz w:val="24"/>
          <w:szCs w:val="24"/>
        </w:rPr>
        <w:t xml:space="preserve"> </w:t>
      </w:r>
      <w:r w:rsidRPr="00755286">
        <w:rPr>
          <w:rFonts w:ascii="Bookman Old Style" w:hAnsi="Bookman Old Style" w:cs="Times New Roman"/>
          <w:sz w:val="24"/>
          <w:szCs w:val="24"/>
        </w:rPr>
        <w:t xml:space="preserve">и </w:t>
      </w:r>
      <w:r w:rsidR="000B0145" w:rsidRPr="00755286">
        <w:rPr>
          <w:rFonts w:ascii="Bookman Old Style" w:hAnsi="Bookman Old Style" w:cs="Times New Roman"/>
          <w:sz w:val="24"/>
          <w:szCs w:val="24"/>
        </w:rPr>
        <w:t>п</w:t>
      </w:r>
      <w:r w:rsidRPr="00755286">
        <w:rPr>
          <w:rFonts w:ascii="Bookman Old Style" w:hAnsi="Bookman Old Style" w:cs="Times New Roman"/>
          <w:sz w:val="24"/>
          <w:szCs w:val="24"/>
        </w:rPr>
        <w:t>омощь</w:t>
      </w:r>
      <w:r w:rsidR="000B0145" w:rsidRPr="00755286">
        <w:rPr>
          <w:rFonts w:ascii="Bookman Old Style" w:hAnsi="Bookman Old Style" w:cs="Times New Roman"/>
          <w:sz w:val="24"/>
          <w:szCs w:val="24"/>
        </w:rPr>
        <w:t xml:space="preserve"> </w:t>
      </w:r>
      <w:r w:rsidRPr="00755286">
        <w:rPr>
          <w:rFonts w:ascii="Bookman Old Style" w:hAnsi="Bookman Old Style" w:cs="Times New Roman"/>
          <w:sz w:val="24"/>
          <w:szCs w:val="24"/>
        </w:rPr>
        <w:t>в построении лестницы</w:t>
      </w:r>
      <w:r w:rsidR="000B0145" w:rsidRPr="00755286">
        <w:rPr>
          <w:rFonts w:ascii="Bookman Old Style" w:hAnsi="Bookman Old Style" w:cs="Times New Roman"/>
          <w:sz w:val="24"/>
          <w:szCs w:val="24"/>
        </w:rPr>
        <w:t xml:space="preserve"> иерархических ценностей</w:t>
      </w:r>
      <w:r w:rsidRPr="00755286">
        <w:rPr>
          <w:rFonts w:ascii="Bookman Old Style" w:hAnsi="Bookman Old Style" w:cs="Times New Roman"/>
          <w:sz w:val="24"/>
          <w:szCs w:val="24"/>
        </w:rPr>
        <w:t xml:space="preserve">. </w:t>
      </w:r>
      <w:r w:rsidR="000B0145" w:rsidRPr="00755286">
        <w:rPr>
          <w:rFonts w:ascii="Bookman Old Style" w:hAnsi="Bookman Old Style" w:cs="Times New Roman"/>
          <w:sz w:val="24"/>
          <w:szCs w:val="24"/>
        </w:rPr>
        <w:t>Выражаясь словами блаженного Августина, помочь осознать ребенку, что "если Бог будет на первом месте, то все остальное будет на своем".</w:t>
      </w:r>
    </w:p>
    <w:p w:rsidR="00626C89" w:rsidRPr="00755286" w:rsidRDefault="00626C89" w:rsidP="000B0145">
      <w:pPr>
        <w:spacing w:after="0" w:line="360" w:lineRule="auto"/>
        <w:ind w:firstLine="567"/>
        <w:jc w:val="both"/>
        <w:rPr>
          <w:rFonts w:ascii="Bookman Old Style" w:hAnsi="Bookman Old Style" w:cs="Times New Roman"/>
          <w:b/>
          <w:bCs/>
          <w:i/>
          <w:iCs/>
          <w:sz w:val="24"/>
          <w:szCs w:val="24"/>
        </w:rPr>
      </w:pPr>
    </w:p>
    <w:p w:rsidR="000B0145" w:rsidRPr="00755286" w:rsidRDefault="00626C89" w:rsidP="000B0145">
      <w:pPr>
        <w:spacing w:after="0" w:line="360" w:lineRule="auto"/>
        <w:ind w:firstLine="567"/>
        <w:jc w:val="both"/>
        <w:rPr>
          <w:rFonts w:ascii="Bookman Old Style" w:hAnsi="Bookman Old Style" w:cs="Times New Roman"/>
          <w:bCs/>
          <w:iCs/>
          <w:sz w:val="24"/>
          <w:szCs w:val="24"/>
          <w:u w:val="single"/>
        </w:rPr>
      </w:pPr>
      <w:r w:rsidRPr="00755286">
        <w:rPr>
          <w:rFonts w:ascii="Bookman Old Style" w:hAnsi="Bookman Old Style" w:cs="Times New Roman"/>
          <w:bCs/>
          <w:iCs/>
          <w:sz w:val="24"/>
          <w:szCs w:val="24"/>
        </w:rPr>
        <w:t>Для достижения поставленной</w:t>
      </w:r>
      <w:r w:rsidR="000B0145" w:rsidRPr="00755286">
        <w:rPr>
          <w:rFonts w:ascii="Bookman Old Style" w:hAnsi="Bookman Old Style" w:cs="Times New Roman"/>
          <w:bCs/>
          <w:iCs/>
          <w:sz w:val="24"/>
          <w:szCs w:val="24"/>
        </w:rPr>
        <w:t xml:space="preserve"> целей необходимо решение следующих </w:t>
      </w:r>
      <w:r w:rsidR="000B0145" w:rsidRPr="00755286">
        <w:rPr>
          <w:rFonts w:ascii="Bookman Old Style" w:hAnsi="Bookman Old Style" w:cs="Times New Roman"/>
          <w:bCs/>
          <w:iCs/>
          <w:sz w:val="24"/>
          <w:szCs w:val="24"/>
          <w:u w:val="single"/>
        </w:rPr>
        <w:t>практических задач:</w:t>
      </w:r>
    </w:p>
    <w:p w:rsidR="000B0145" w:rsidRPr="00755286" w:rsidRDefault="00626C89" w:rsidP="000B0145">
      <w:pPr>
        <w:widowControl w:val="0"/>
        <w:numPr>
          <w:ilvl w:val="0"/>
          <w:numId w:val="1"/>
        </w:numPr>
        <w:tabs>
          <w:tab w:val="clear" w:pos="720"/>
        </w:tabs>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bCs/>
          <w:iCs/>
          <w:sz w:val="24"/>
          <w:szCs w:val="24"/>
        </w:rPr>
        <w:t>приобщить</w:t>
      </w:r>
      <w:r w:rsidR="000B0145" w:rsidRPr="00755286">
        <w:rPr>
          <w:rFonts w:ascii="Bookman Old Style" w:hAnsi="Bookman Old Style" w:cs="Times New Roman"/>
          <w:sz w:val="24"/>
          <w:szCs w:val="24"/>
        </w:rPr>
        <w:t xml:space="preserve"> детей к литургической жизни Церкви;</w:t>
      </w:r>
    </w:p>
    <w:p w:rsidR="000B0145" w:rsidRPr="00755286" w:rsidRDefault="000B0145" w:rsidP="000B0145">
      <w:pPr>
        <w:widowControl w:val="0"/>
        <w:numPr>
          <w:ilvl w:val="0"/>
          <w:numId w:val="1"/>
        </w:numPr>
        <w:tabs>
          <w:tab w:val="clear" w:pos="720"/>
        </w:tabs>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заложить основы христианского мировоззрения через приобщение к православному вероу</w:t>
      </w:r>
      <w:r w:rsidR="00626C89" w:rsidRPr="00755286">
        <w:rPr>
          <w:rFonts w:ascii="Bookman Old Style" w:hAnsi="Bookman Old Style" w:cs="Times New Roman"/>
          <w:sz w:val="24"/>
          <w:szCs w:val="24"/>
        </w:rPr>
        <w:t xml:space="preserve">чению и жизни в </w:t>
      </w:r>
      <w:proofErr w:type="spellStart"/>
      <w:r w:rsidR="00626C89" w:rsidRPr="00755286">
        <w:rPr>
          <w:rFonts w:ascii="Bookman Old Style" w:hAnsi="Bookman Old Style" w:cs="Times New Roman"/>
          <w:sz w:val="24"/>
          <w:szCs w:val="24"/>
        </w:rPr>
        <w:t>Цекрви</w:t>
      </w:r>
      <w:proofErr w:type="spellEnd"/>
      <w:r w:rsidRPr="00755286">
        <w:rPr>
          <w:rFonts w:ascii="Bookman Old Style" w:hAnsi="Bookman Old Style" w:cs="Times New Roman"/>
          <w:sz w:val="24"/>
          <w:szCs w:val="24"/>
        </w:rPr>
        <w:t>;</w:t>
      </w:r>
    </w:p>
    <w:p w:rsidR="000B0145" w:rsidRPr="00755286" w:rsidRDefault="00626C89" w:rsidP="000B0145">
      <w:pPr>
        <w:widowControl w:val="0"/>
        <w:numPr>
          <w:ilvl w:val="0"/>
          <w:numId w:val="1"/>
        </w:numPr>
        <w:tabs>
          <w:tab w:val="clear" w:pos="720"/>
        </w:tabs>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bCs/>
          <w:iCs/>
          <w:sz w:val="24"/>
          <w:szCs w:val="24"/>
        </w:rPr>
        <w:t xml:space="preserve">помочь маленьким детям пережить первый </w:t>
      </w:r>
      <w:r w:rsidR="000B0145" w:rsidRPr="00755286">
        <w:rPr>
          <w:rFonts w:ascii="Bookman Old Style" w:hAnsi="Bookman Old Style" w:cs="Times New Roman"/>
          <w:sz w:val="24"/>
          <w:szCs w:val="24"/>
        </w:rPr>
        <w:t>опыт духовной жизни во Христе;</w:t>
      </w:r>
    </w:p>
    <w:p w:rsidR="000B0145" w:rsidRPr="00755286" w:rsidRDefault="000B0145" w:rsidP="000B0145">
      <w:pPr>
        <w:widowControl w:val="0"/>
        <w:numPr>
          <w:ilvl w:val="0"/>
          <w:numId w:val="1"/>
        </w:numPr>
        <w:tabs>
          <w:tab w:val="clear" w:pos="720"/>
        </w:tabs>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bCs/>
          <w:iCs/>
          <w:sz w:val="24"/>
          <w:szCs w:val="24"/>
        </w:rPr>
        <w:t xml:space="preserve">формировать </w:t>
      </w:r>
      <w:r w:rsidRPr="00755286">
        <w:rPr>
          <w:rFonts w:ascii="Bookman Old Style" w:hAnsi="Bookman Old Style" w:cs="Times New Roman"/>
          <w:sz w:val="24"/>
          <w:szCs w:val="24"/>
        </w:rPr>
        <w:t>уважительное отношение, христианскую любовь к людям на примере историй из Священного Писания и житий святых;</w:t>
      </w:r>
    </w:p>
    <w:p w:rsidR="000B0145" w:rsidRPr="00755286" w:rsidRDefault="000B0145" w:rsidP="000B0145">
      <w:pPr>
        <w:widowControl w:val="0"/>
        <w:numPr>
          <w:ilvl w:val="0"/>
          <w:numId w:val="1"/>
        </w:numPr>
        <w:tabs>
          <w:tab w:val="clear" w:pos="720"/>
        </w:tabs>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bCs/>
          <w:iCs/>
          <w:sz w:val="24"/>
          <w:szCs w:val="24"/>
        </w:rPr>
        <w:t xml:space="preserve"> заложить</w:t>
      </w:r>
      <w:r w:rsidRPr="00755286">
        <w:rPr>
          <w:rFonts w:ascii="Bookman Old Style" w:hAnsi="Bookman Old Style" w:cs="Times New Roman"/>
          <w:sz w:val="24"/>
          <w:szCs w:val="24"/>
        </w:rPr>
        <w:t xml:space="preserve"> основы добродетельной </w:t>
      </w:r>
      <w:r w:rsidR="00626C89" w:rsidRPr="00755286">
        <w:rPr>
          <w:rFonts w:ascii="Bookman Old Style" w:hAnsi="Bookman Old Style" w:cs="Times New Roman"/>
          <w:sz w:val="24"/>
          <w:szCs w:val="24"/>
        </w:rPr>
        <w:t>жизни - жизни по</w:t>
      </w:r>
      <w:r w:rsidRPr="00755286">
        <w:rPr>
          <w:rFonts w:ascii="Bookman Old Style" w:hAnsi="Bookman Old Style" w:cs="Times New Roman"/>
          <w:sz w:val="24"/>
          <w:szCs w:val="24"/>
        </w:rPr>
        <w:t xml:space="preserve"> совести, воспитывать трудолюбие и послушание, умение служить ближним;</w:t>
      </w:r>
    </w:p>
    <w:p w:rsidR="000B0145" w:rsidRPr="00755286" w:rsidRDefault="000B0145" w:rsidP="000B0145">
      <w:pPr>
        <w:widowControl w:val="0"/>
        <w:numPr>
          <w:ilvl w:val="0"/>
          <w:numId w:val="1"/>
        </w:numPr>
        <w:tabs>
          <w:tab w:val="clear" w:pos="720"/>
        </w:tabs>
        <w:suppressAutoHyphens/>
        <w:spacing w:after="0" w:line="360" w:lineRule="auto"/>
        <w:ind w:left="0" w:firstLine="851"/>
        <w:jc w:val="both"/>
        <w:rPr>
          <w:rFonts w:ascii="Bookman Old Style" w:hAnsi="Bookman Old Style" w:cs="Times New Roman"/>
          <w:b/>
          <w:bCs/>
          <w:i/>
          <w:iCs/>
          <w:sz w:val="24"/>
          <w:szCs w:val="24"/>
        </w:rPr>
      </w:pPr>
      <w:r w:rsidRPr="00755286">
        <w:rPr>
          <w:rFonts w:ascii="Bookman Old Style" w:hAnsi="Bookman Old Style" w:cs="Times New Roman"/>
          <w:sz w:val="24"/>
          <w:szCs w:val="24"/>
        </w:rPr>
        <w:t>развивать нравственные чувства.</w:t>
      </w:r>
    </w:p>
    <w:p w:rsidR="000B0145" w:rsidRPr="00755286" w:rsidRDefault="000B0145" w:rsidP="000B0145">
      <w:pPr>
        <w:pStyle w:val="a0"/>
        <w:spacing w:after="0" w:line="360" w:lineRule="auto"/>
        <w:ind w:firstLine="567"/>
        <w:jc w:val="both"/>
        <w:rPr>
          <w:rFonts w:ascii="Bookman Old Style" w:hAnsi="Bookman Old Style"/>
          <w:szCs w:val="24"/>
        </w:rPr>
      </w:pPr>
      <w:r w:rsidRPr="00755286">
        <w:rPr>
          <w:rFonts w:ascii="Bookman Old Style" w:hAnsi="Bookman Old Style"/>
          <w:bCs/>
          <w:iCs/>
          <w:szCs w:val="24"/>
          <w:u w:val="single"/>
        </w:rPr>
        <w:t>познавательных:</w:t>
      </w:r>
    </w:p>
    <w:p w:rsidR="000B0145" w:rsidRPr="00755286" w:rsidRDefault="000B0145" w:rsidP="000B0145">
      <w:pPr>
        <w:pStyle w:val="a0"/>
        <w:numPr>
          <w:ilvl w:val="0"/>
          <w:numId w:val="2"/>
        </w:numPr>
        <w:tabs>
          <w:tab w:val="clear" w:pos="720"/>
        </w:tabs>
        <w:spacing w:after="0" w:line="360" w:lineRule="auto"/>
        <w:ind w:left="0" w:firstLine="851"/>
        <w:jc w:val="both"/>
        <w:rPr>
          <w:rFonts w:ascii="Bookman Old Style" w:hAnsi="Bookman Old Style"/>
          <w:szCs w:val="24"/>
        </w:rPr>
      </w:pPr>
      <w:r w:rsidRPr="00755286">
        <w:rPr>
          <w:rFonts w:ascii="Bookman Old Style" w:hAnsi="Bookman Old Style"/>
          <w:b/>
          <w:bCs/>
          <w:i/>
          <w:iCs/>
          <w:szCs w:val="24"/>
        </w:rPr>
        <w:t>формировать</w:t>
      </w:r>
      <w:r w:rsidRPr="00755286">
        <w:rPr>
          <w:rFonts w:ascii="Bookman Old Style" w:hAnsi="Bookman Old Style"/>
          <w:szCs w:val="24"/>
        </w:rPr>
        <w:t xml:space="preserve"> интеллектуальное и духовное </w:t>
      </w:r>
      <w:r w:rsidR="00626C89" w:rsidRPr="00755286">
        <w:rPr>
          <w:rFonts w:ascii="Bookman Old Style" w:hAnsi="Bookman Old Style"/>
          <w:szCs w:val="24"/>
          <w:lang w:val="ru-RU"/>
        </w:rPr>
        <w:t xml:space="preserve">стремление к </w:t>
      </w:r>
      <w:r w:rsidRPr="00755286">
        <w:rPr>
          <w:rFonts w:ascii="Bookman Old Style" w:hAnsi="Bookman Old Style"/>
          <w:szCs w:val="24"/>
        </w:rPr>
        <w:t>укреплению в вере;</w:t>
      </w:r>
    </w:p>
    <w:p w:rsidR="000B0145" w:rsidRPr="00755286" w:rsidRDefault="00626C89" w:rsidP="000B0145">
      <w:pPr>
        <w:pStyle w:val="a0"/>
        <w:numPr>
          <w:ilvl w:val="0"/>
          <w:numId w:val="2"/>
        </w:numPr>
        <w:tabs>
          <w:tab w:val="clear" w:pos="720"/>
        </w:tabs>
        <w:spacing w:after="0" w:line="360" w:lineRule="auto"/>
        <w:ind w:left="0" w:firstLine="851"/>
        <w:jc w:val="both"/>
        <w:rPr>
          <w:rFonts w:ascii="Bookman Old Style" w:hAnsi="Bookman Old Style"/>
          <w:szCs w:val="24"/>
        </w:rPr>
      </w:pPr>
      <w:r w:rsidRPr="00755286">
        <w:rPr>
          <w:rFonts w:ascii="Bookman Old Style" w:hAnsi="Bookman Old Style"/>
          <w:b/>
          <w:bCs/>
          <w:i/>
          <w:iCs/>
          <w:szCs w:val="24"/>
          <w:lang w:val="ru-RU"/>
        </w:rPr>
        <w:t xml:space="preserve">научить </w:t>
      </w:r>
      <w:r w:rsidR="000B0145" w:rsidRPr="00755286">
        <w:rPr>
          <w:rFonts w:ascii="Bookman Old Style" w:hAnsi="Bookman Old Style"/>
          <w:szCs w:val="24"/>
        </w:rPr>
        <w:t>осмысле</w:t>
      </w:r>
      <w:r w:rsidRPr="00755286">
        <w:rPr>
          <w:rFonts w:ascii="Bookman Old Style" w:hAnsi="Bookman Old Style"/>
          <w:szCs w:val="24"/>
        </w:rPr>
        <w:t>нию изучаемого материала и умению</w:t>
      </w:r>
      <w:r w:rsidR="000B0145" w:rsidRPr="00755286">
        <w:rPr>
          <w:rFonts w:ascii="Bookman Old Style" w:hAnsi="Bookman Old Style"/>
          <w:szCs w:val="24"/>
        </w:rPr>
        <w:t xml:space="preserve"> делать выводы, исход</w:t>
      </w:r>
      <w:r w:rsidRPr="00755286">
        <w:rPr>
          <w:rFonts w:ascii="Bookman Old Style" w:hAnsi="Bookman Old Style"/>
          <w:szCs w:val="24"/>
        </w:rPr>
        <w:t xml:space="preserve">я из </w:t>
      </w:r>
      <w:r w:rsidRPr="00755286">
        <w:rPr>
          <w:rFonts w:ascii="Bookman Old Style" w:hAnsi="Bookman Old Style"/>
          <w:szCs w:val="24"/>
          <w:lang w:val="ru-RU"/>
        </w:rPr>
        <w:t xml:space="preserve">учения и </w:t>
      </w:r>
      <w:r w:rsidRPr="00755286">
        <w:rPr>
          <w:rFonts w:ascii="Bookman Old Style" w:hAnsi="Bookman Old Style"/>
          <w:szCs w:val="24"/>
        </w:rPr>
        <w:t>опыта Церкви</w:t>
      </w:r>
      <w:r w:rsidR="000B0145" w:rsidRPr="00755286">
        <w:rPr>
          <w:rFonts w:ascii="Bookman Old Style" w:hAnsi="Bookman Old Style"/>
          <w:szCs w:val="24"/>
        </w:rPr>
        <w:t>;</w:t>
      </w:r>
    </w:p>
    <w:p w:rsidR="000B0145" w:rsidRPr="00755286" w:rsidRDefault="000B0145" w:rsidP="000B0145">
      <w:pPr>
        <w:pStyle w:val="a0"/>
        <w:numPr>
          <w:ilvl w:val="0"/>
          <w:numId w:val="2"/>
        </w:numPr>
        <w:tabs>
          <w:tab w:val="clear" w:pos="720"/>
        </w:tabs>
        <w:spacing w:after="0" w:line="360" w:lineRule="auto"/>
        <w:ind w:left="0" w:firstLine="851"/>
        <w:jc w:val="both"/>
        <w:rPr>
          <w:rFonts w:ascii="Bookman Old Style" w:hAnsi="Bookman Old Style"/>
          <w:szCs w:val="24"/>
        </w:rPr>
      </w:pPr>
      <w:r w:rsidRPr="00755286">
        <w:rPr>
          <w:rFonts w:ascii="Bookman Old Style" w:hAnsi="Bookman Old Style"/>
          <w:b/>
          <w:bCs/>
          <w:i/>
          <w:iCs/>
          <w:szCs w:val="24"/>
        </w:rPr>
        <w:t>научить понимать и пересказывать</w:t>
      </w:r>
      <w:r w:rsidRPr="00755286">
        <w:rPr>
          <w:rFonts w:ascii="Bookman Old Style" w:hAnsi="Bookman Old Style"/>
          <w:szCs w:val="24"/>
        </w:rPr>
        <w:t xml:space="preserve"> Библейские притчи, иносказания и образы, объяснять их;</w:t>
      </w:r>
    </w:p>
    <w:p w:rsidR="000B0145" w:rsidRPr="00755286" w:rsidRDefault="000B0145" w:rsidP="000B0145">
      <w:pPr>
        <w:pStyle w:val="a0"/>
        <w:numPr>
          <w:ilvl w:val="0"/>
          <w:numId w:val="2"/>
        </w:numPr>
        <w:tabs>
          <w:tab w:val="clear" w:pos="720"/>
        </w:tabs>
        <w:spacing w:after="0" w:line="360" w:lineRule="auto"/>
        <w:ind w:left="0" w:firstLine="851"/>
        <w:jc w:val="both"/>
        <w:rPr>
          <w:rFonts w:ascii="Bookman Old Style" w:hAnsi="Bookman Old Style"/>
          <w:szCs w:val="24"/>
        </w:rPr>
      </w:pPr>
      <w:r w:rsidRPr="00755286">
        <w:rPr>
          <w:rFonts w:ascii="Bookman Old Style" w:hAnsi="Bookman Old Style"/>
          <w:b/>
          <w:bCs/>
          <w:i/>
          <w:iCs/>
          <w:szCs w:val="24"/>
        </w:rPr>
        <w:t>научить искать</w:t>
      </w:r>
      <w:r w:rsidRPr="00755286">
        <w:rPr>
          <w:rFonts w:ascii="Bookman Old Style" w:hAnsi="Bookman Old Style"/>
          <w:szCs w:val="24"/>
        </w:rPr>
        <w:t xml:space="preserve"> нравственный смысл в тех или иных </w:t>
      </w:r>
      <w:r w:rsidRPr="00755286">
        <w:rPr>
          <w:rFonts w:ascii="Bookman Old Style" w:hAnsi="Bookman Old Style"/>
          <w:szCs w:val="24"/>
        </w:rPr>
        <w:lastRenderedPageBreak/>
        <w:t>исторических или Библейских событиях  и  применять его к современной жизни;</w:t>
      </w:r>
    </w:p>
    <w:p w:rsidR="000B0145" w:rsidRPr="00755286" w:rsidRDefault="000B0145" w:rsidP="000B0145">
      <w:pPr>
        <w:pStyle w:val="a0"/>
        <w:numPr>
          <w:ilvl w:val="0"/>
          <w:numId w:val="2"/>
        </w:numPr>
        <w:tabs>
          <w:tab w:val="clear" w:pos="720"/>
        </w:tabs>
        <w:spacing w:after="0" w:line="360" w:lineRule="auto"/>
        <w:ind w:left="0" w:firstLine="851"/>
        <w:jc w:val="both"/>
        <w:rPr>
          <w:rFonts w:ascii="Bookman Old Style" w:hAnsi="Bookman Old Style"/>
          <w:szCs w:val="24"/>
        </w:rPr>
      </w:pPr>
      <w:r w:rsidRPr="00755286">
        <w:rPr>
          <w:rFonts w:ascii="Bookman Old Style" w:hAnsi="Bookman Old Style"/>
          <w:bCs/>
          <w:iCs/>
          <w:szCs w:val="24"/>
        </w:rPr>
        <w:t xml:space="preserve">формировать </w:t>
      </w:r>
      <w:r w:rsidRPr="00755286">
        <w:rPr>
          <w:rFonts w:ascii="Bookman Old Style" w:hAnsi="Bookman Old Style"/>
          <w:szCs w:val="24"/>
        </w:rPr>
        <w:t>стремление к  изучению, сохранению  и развитию национальных  культурно-исторических традиций</w:t>
      </w:r>
      <w:r w:rsidRPr="00755286">
        <w:rPr>
          <w:rFonts w:ascii="Bookman Old Style" w:hAnsi="Bookman Old Style"/>
          <w:szCs w:val="24"/>
          <w:lang w:val="ru-RU"/>
        </w:rPr>
        <w:t>.</w:t>
      </w:r>
    </w:p>
    <w:p w:rsidR="000B0145" w:rsidRPr="00755286" w:rsidRDefault="000B0145" w:rsidP="000B0145">
      <w:pPr>
        <w:pStyle w:val="a0"/>
        <w:spacing w:after="0" w:line="360" w:lineRule="auto"/>
        <w:ind w:firstLine="567"/>
        <w:jc w:val="both"/>
        <w:rPr>
          <w:rFonts w:ascii="Bookman Old Style" w:hAnsi="Bookman Old Style"/>
          <w:bCs/>
          <w:iCs/>
          <w:szCs w:val="24"/>
          <w:u w:val="single"/>
        </w:rPr>
      </w:pPr>
      <w:r w:rsidRPr="00755286">
        <w:rPr>
          <w:rFonts w:ascii="Bookman Old Style" w:hAnsi="Bookman Old Style"/>
          <w:bCs/>
          <w:iCs/>
          <w:szCs w:val="24"/>
          <w:u w:val="single"/>
        </w:rPr>
        <w:t>коммуникативных:</w:t>
      </w:r>
    </w:p>
    <w:p w:rsidR="000B0145" w:rsidRPr="00755286" w:rsidRDefault="000B0145" w:rsidP="000B0145">
      <w:pPr>
        <w:pStyle w:val="a0"/>
        <w:numPr>
          <w:ilvl w:val="0"/>
          <w:numId w:val="3"/>
        </w:numPr>
        <w:tabs>
          <w:tab w:val="clear" w:pos="720"/>
        </w:tabs>
        <w:spacing w:after="0" w:line="360" w:lineRule="auto"/>
        <w:ind w:left="0" w:firstLine="851"/>
        <w:jc w:val="both"/>
        <w:rPr>
          <w:rFonts w:ascii="Bookman Old Style" w:hAnsi="Bookman Old Style"/>
          <w:bCs/>
          <w:iCs/>
          <w:szCs w:val="24"/>
          <w:u w:val="single"/>
        </w:rPr>
      </w:pPr>
      <w:r w:rsidRPr="00755286">
        <w:rPr>
          <w:rFonts w:ascii="Bookman Old Style" w:hAnsi="Bookman Old Style"/>
          <w:bCs/>
          <w:iCs/>
          <w:szCs w:val="24"/>
        </w:rPr>
        <w:t>формировать</w:t>
      </w:r>
      <w:r w:rsidRPr="00755286">
        <w:rPr>
          <w:rFonts w:ascii="Bookman Old Style" w:hAnsi="Bookman Old Style"/>
          <w:szCs w:val="24"/>
        </w:rPr>
        <w:t xml:space="preserve"> принцип иерархичности  в отношениях с людьми: послушание и уважение к старшим; доброе и уважительное отношение к ровесникам и младшим;</w:t>
      </w:r>
    </w:p>
    <w:p w:rsidR="000B0145" w:rsidRPr="00755286" w:rsidRDefault="000B0145" w:rsidP="000B0145">
      <w:pPr>
        <w:pStyle w:val="a0"/>
        <w:numPr>
          <w:ilvl w:val="0"/>
          <w:numId w:val="3"/>
        </w:numPr>
        <w:tabs>
          <w:tab w:val="clear" w:pos="720"/>
        </w:tabs>
        <w:spacing w:after="0" w:line="360" w:lineRule="auto"/>
        <w:ind w:left="0" w:firstLine="851"/>
        <w:jc w:val="both"/>
        <w:rPr>
          <w:rFonts w:ascii="Bookman Old Style" w:hAnsi="Bookman Old Style"/>
          <w:bCs/>
          <w:iCs/>
          <w:szCs w:val="24"/>
          <w:u w:val="single"/>
        </w:rPr>
      </w:pPr>
      <w:r w:rsidRPr="00755286">
        <w:rPr>
          <w:rFonts w:ascii="Bookman Old Style" w:hAnsi="Bookman Old Style"/>
          <w:bCs/>
          <w:iCs/>
          <w:szCs w:val="24"/>
        </w:rPr>
        <w:t>научить выстраивать</w:t>
      </w:r>
      <w:r w:rsidRPr="00755286">
        <w:rPr>
          <w:rFonts w:ascii="Bookman Old Style" w:hAnsi="Bookman Old Style"/>
          <w:szCs w:val="24"/>
        </w:rPr>
        <w:t xml:space="preserve"> свои отношения не по принципу собственных желаний и требований, а по нормам христианского человеколюбия;</w:t>
      </w:r>
    </w:p>
    <w:p w:rsidR="000B0145" w:rsidRPr="00755286" w:rsidRDefault="000B0145" w:rsidP="000B0145">
      <w:pPr>
        <w:pStyle w:val="a0"/>
        <w:numPr>
          <w:ilvl w:val="0"/>
          <w:numId w:val="3"/>
        </w:numPr>
        <w:tabs>
          <w:tab w:val="clear" w:pos="720"/>
        </w:tabs>
        <w:spacing w:after="0" w:line="360" w:lineRule="auto"/>
        <w:ind w:left="0" w:firstLine="851"/>
        <w:jc w:val="both"/>
        <w:rPr>
          <w:rFonts w:ascii="Bookman Old Style" w:hAnsi="Bookman Old Style"/>
          <w:b/>
          <w:bCs/>
          <w:i/>
          <w:iCs/>
          <w:szCs w:val="24"/>
          <w:u w:val="single"/>
        </w:rPr>
      </w:pPr>
      <w:r w:rsidRPr="00755286">
        <w:rPr>
          <w:rFonts w:ascii="Bookman Old Style" w:hAnsi="Bookman Old Style"/>
          <w:bCs/>
          <w:iCs/>
          <w:szCs w:val="24"/>
        </w:rPr>
        <w:t xml:space="preserve">научить </w:t>
      </w:r>
      <w:proofErr w:type="spellStart"/>
      <w:r w:rsidRPr="00755286">
        <w:rPr>
          <w:rFonts w:ascii="Bookman Old Style" w:hAnsi="Bookman Old Style"/>
          <w:szCs w:val="24"/>
        </w:rPr>
        <w:t>соработничеству</w:t>
      </w:r>
      <w:proofErr w:type="spellEnd"/>
      <w:r w:rsidRPr="00755286">
        <w:rPr>
          <w:rFonts w:ascii="Bookman Old Style" w:hAnsi="Bookman Old Style"/>
          <w:szCs w:val="24"/>
        </w:rPr>
        <w:t>, сотворчеству со своими сверстниками.</w:t>
      </w:r>
    </w:p>
    <w:p w:rsidR="000B0145" w:rsidRPr="00755286" w:rsidRDefault="000B0145" w:rsidP="000B0145">
      <w:pPr>
        <w:pStyle w:val="a0"/>
        <w:spacing w:after="0"/>
        <w:ind w:left="720"/>
        <w:jc w:val="both"/>
        <w:rPr>
          <w:rFonts w:ascii="Bookman Old Style" w:hAnsi="Bookman Old Style"/>
          <w:b/>
          <w:bCs/>
          <w:i/>
          <w:iCs/>
          <w:szCs w:val="24"/>
          <w:u w:val="single"/>
          <w:lang w:val="ru-RU"/>
        </w:rPr>
      </w:pPr>
    </w:p>
    <w:p w:rsidR="000B0145" w:rsidRPr="00755286" w:rsidRDefault="000B0145" w:rsidP="000B0145">
      <w:pPr>
        <w:pStyle w:val="a0"/>
        <w:spacing w:after="0"/>
        <w:ind w:left="720"/>
        <w:jc w:val="both"/>
        <w:rPr>
          <w:rFonts w:ascii="Bookman Old Style" w:hAnsi="Bookman Old Style"/>
          <w:b/>
          <w:bCs/>
          <w:i/>
          <w:iCs/>
          <w:szCs w:val="24"/>
          <w:u w:val="single"/>
          <w:lang w:val="ru-RU"/>
        </w:rPr>
      </w:pPr>
    </w:p>
    <w:p w:rsidR="000B0145" w:rsidRPr="00755286" w:rsidRDefault="000B0145" w:rsidP="000B0145">
      <w:pPr>
        <w:pStyle w:val="1"/>
        <w:numPr>
          <w:ilvl w:val="0"/>
          <w:numId w:val="4"/>
        </w:numPr>
        <w:tabs>
          <w:tab w:val="left" w:pos="360"/>
        </w:tabs>
        <w:spacing w:line="360" w:lineRule="auto"/>
        <w:ind w:left="360" w:firstLine="0"/>
        <w:jc w:val="center"/>
        <w:rPr>
          <w:rFonts w:ascii="Bookman Old Style" w:hAnsi="Bookman Old Style"/>
          <w:szCs w:val="24"/>
        </w:rPr>
      </w:pPr>
      <w:r w:rsidRPr="00755286">
        <w:rPr>
          <w:rFonts w:ascii="Bookman Old Style" w:hAnsi="Bookman Old Style"/>
          <w:szCs w:val="24"/>
        </w:rPr>
        <w:t>ТРЕБОВАНИЯ К РЕЗУЛЬТАТАМ ОСВОЕНИЯ ВЫПУСКНИКАМИ НАЧАЛЬНОЙ ШКОЛЫ ПРОГРАММЫ ПО ОСНОВАМ ПРАВОСЛАВНОЙ ВЕРЫ</w:t>
      </w:r>
    </w:p>
    <w:p w:rsidR="000B0145" w:rsidRPr="00755286" w:rsidRDefault="000B0145" w:rsidP="000B0145">
      <w:pPr>
        <w:pStyle w:val="a0"/>
        <w:spacing w:after="0"/>
        <w:ind w:left="720"/>
        <w:jc w:val="both"/>
        <w:rPr>
          <w:rFonts w:ascii="Bookman Old Style" w:hAnsi="Bookman Old Style"/>
          <w:b/>
          <w:bCs/>
          <w:szCs w:val="24"/>
        </w:rPr>
      </w:pPr>
    </w:p>
    <w:p w:rsidR="000B0145" w:rsidRPr="00755286" w:rsidRDefault="000B0145" w:rsidP="000B0145">
      <w:pPr>
        <w:pStyle w:val="a0"/>
        <w:spacing w:after="0" w:line="360" w:lineRule="auto"/>
        <w:ind w:firstLine="540"/>
        <w:jc w:val="both"/>
        <w:rPr>
          <w:rFonts w:ascii="Bookman Old Style" w:hAnsi="Bookman Old Style"/>
          <w:szCs w:val="24"/>
        </w:rPr>
      </w:pPr>
      <w:r w:rsidRPr="00755286">
        <w:rPr>
          <w:rFonts w:ascii="Bookman Old Style" w:hAnsi="Bookman Old Style"/>
          <w:szCs w:val="24"/>
        </w:rPr>
        <w:t xml:space="preserve">Важное место в обучении «Основам православной веры» отводится целенаправленной работе по развитию у младших школьников ценностных ориентаций </w:t>
      </w:r>
      <w:r w:rsidRPr="00755286">
        <w:rPr>
          <w:rFonts w:ascii="Bookman Old Style" w:hAnsi="Bookman Old Style"/>
          <w:b/>
          <w:bCs/>
          <w:szCs w:val="24"/>
        </w:rPr>
        <w:t>метапредметных</w:t>
      </w:r>
      <w:r w:rsidR="00E71764" w:rsidRPr="00755286">
        <w:rPr>
          <w:rFonts w:ascii="Bookman Old Style" w:hAnsi="Bookman Old Style"/>
          <w:szCs w:val="24"/>
        </w:rPr>
        <w:t xml:space="preserve"> знаний,</w:t>
      </w:r>
      <w:r w:rsidRPr="00755286">
        <w:rPr>
          <w:rFonts w:ascii="Bookman Old Style" w:hAnsi="Bookman Old Style"/>
          <w:szCs w:val="24"/>
        </w:rPr>
        <w:t xml:space="preserve"> умений, навыков и способов деятельности, помогающих воспринимать все сферы жизни в контек</w:t>
      </w:r>
      <w:r w:rsidR="00E71764" w:rsidRPr="00755286">
        <w:rPr>
          <w:rFonts w:ascii="Bookman Old Style" w:hAnsi="Bookman Old Style"/>
          <w:szCs w:val="24"/>
        </w:rPr>
        <w:t xml:space="preserve">сте православного мировоззрения. </w:t>
      </w:r>
      <w:r w:rsidRPr="00755286">
        <w:rPr>
          <w:rFonts w:ascii="Bookman Old Style" w:hAnsi="Bookman Old Style"/>
          <w:szCs w:val="24"/>
        </w:rPr>
        <w:t>Итогом такой работы должны стать:</w:t>
      </w:r>
    </w:p>
    <w:p w:rsidR="000B0145" w:rsidRPr="00755286" w:rsidRDefault="000B0145" w:rsidP="000B0145">
      <w:pPr>
        <w:pStyle w:val="a0"/>
        <w:numPr>
          <w:ilvl w:val="0"/>
          <w:numId w:val="11"/>
        </w:numPr>
        <w:spacing w:after="0" w:line="360" w:lineRule="auto"/>
        <w:ind w:left="0" w:firstLine="851"/>
        <w:jc w:val="both"/>
        <w:rPr>
          <w:rFonts w:ascii="Bookman Old Style" w:hAnsi="Bookman Old Style"/>
          <w:szCs w:val="24"/>
        </w:rPr>
      </w:pPr>
      <w:r w:rsidRPr="00755286">
        <w:rPr>
          <w:rFonts w:ascii="Bookman Old Style" w:hAnsi="Bookman Old Style"/>
          <w:szCs w:val="24"/>
        </w:rPr>
        <w:t>овладение базовыми понятиями православного вероучения;</w:t>
      </w:r>
    </w:p>
    <w:p w:rsidR="000B0145" w:rsidRPr="00755286" w:rsidRDefault="000B0145" w:rsidP="000B0145">
      <w:pPr>
        <w:pStyle w:val="a0"/>
        <w:numPr>
          <w:ilvl w:val="0"/>
          <w:numId w:val="11"/>
        </w:numPr>
        <w:spacing w:after="0" w:line="360" w:lineRule="auto"/>
        <w:ind w:left="0" w:firstLine="851"/>
        <w:jc w:val="both"/>
        <w:rPr>
          <w:rFonts w:ascii="Bookman Old Style" w:hAnsi="Bookman Old Style"/>
          <w:szCs w:val="24"/>
        </w:rPr>
      </w:pPr>
      <w:r w:rsidRPr="00755286">
        <w:rPr>
          <w:rFonts w:ascii="Bookman Old Style" w:hAnsi="Bookman Old Style"/>
          <w:szCs w:val="24"/>
        </w:rPr>
        <w:t>умение извлекать духовный и нравственный смысл из общих знаний;</w:t>
      </w:r>
    </w:p>
    <w:p w:rsidR="000B0145" w:rsidRPr="00755286" w:rsidRDefault="000B0145" w:rsidP="000B0145">
      <w:pPr>
        <w:pStyle w:val="a0"/>
        <w:numPr>
          <w:ilvl w:val="0"/>
          <w:numId w:val="11"/>
        </w:numPr>
        <w:spacing w:after="0" w:line="360" w:lineRule="auto"/>
        <w:ind w:left="0" w:firstLine="851"/>
        <w:jc w:val="both"/>
        <w:rPr>
          <w:rFonts w:ascii="Bookman Old Style" w:hAnsi="Bookman Old Style"/>
          <w:szCs w:val="24"/>
        </w:rPr>
      </w:pPr>
      <w:r w:rsidRPr="00755286">
        <w:rPr>
          <w:rFonts w:ascii="Bookman Old Style" w:hAnsi="Bookman Old Style"/>
          <w:szCs w:val="24"/>
        </w:rPr>
        <w:t xml:space="preserve">развитие познавательной деятельности младшего школьника в </w:t>
      </w:r>
      <w:proofErr w:type="spellStart"/>
      <w:r w:rsidRPr="00755286">
        <w:rPr>
          <w:rFonts w:ascii="Bookman Old Style" w:hAnsi="Bookman Old Style"/>
          <w:szCs w:val="24"/>
        </w:rPr>
        <w:t>в</w:t>
      </w:r>
      <w:proofErr w:type="spellEnd"/>
      <w:r w:rsidRPr="00755286">
        <w:rPr>
          <w:rFonts w:ascii="Bookman Old Style" w:hAnsi="Bookman Old Style"/>
          <w:szCs w:val="24"/>
        </w:rPr>
        <w:t xml:space="preserve"> контексте православного мировосприятия;</w:t>
      </w:r>
    </w:p>
    <w:p w:rsidR="000B0145" w:rsidRPr="00755286" w:rsidRDefault="000B0145" w:rsidP="000B0145">
      <w:pPr>
        <w:pStyle w:val="a0"/>
        <w:numPr>
          <w:ilvl w:val="0"/>
          <w:numId w:val="11"/>
        </w:numPr>
        <w:spacing w:after="0" w:line="360" w:lineRule="auto"/>
        <w:ind w:left="0" w:firstLine="851"/>
        <w:jc w:val="both"/>
        <w:rPr>
          <w:rFonts w:ascii="Bookman Old Style" w:hAnsi="Bookman Old Style"/>
          <w:szCs w:val="24"/>
        </w:rPr>
      </w:pPr>
      <w:r w:rsidRPr="00755286">
        <w:rPr>
          <w:rFonts w:ascii="Bookman Old Style" w:hAnsi="Bookman Old Style"/>
          <w:szCs w:val="24"/>
        </w:rPr>
        <w:t>умение анализировать и осмысливать прочитанные тексты.</w:t>
      </w:r>
    </w:p>
    <w:p w:rsidR="000B0145" w:rsidRPr="00755286" w:rsidRDefault="000B0145" w:rsidP="000B0145">
      <w:pPr>
        <w:pStyle w:val="a0"/>
        <w:spacing w:after="0" w:line="360" w:lineRule="auto"/>
        <w:ind w:left="851"/>
        <w:jc w:val="both"/>
        <w:rPr>
          <w:rFonts w:ascii="Bookman Old Style" w:hAnsi="Bookman Old Style"/>
          <w:szCs w:val="24"/>
        </w:rPr>
      </w:pPr>
    </w:p>
    <w:p w:rsidR="000B0145" w:rsidRPr="00755286" w:rsidRDefault="00E71764" w:rsidP="000B0145">
      <w:pPr>
        <w:pStyle w:val="a0"/>
        <w:spacing w:after="0" w:line="360" w:lineRule="auto"/>
        <w:ind w:firstLine="567"/>
        <w:jc w:val="both"/>
        <w:rPr>
          <w:rFonts w:ascii="Bookman Old Style" w:hAnsi="Bookman Old Style"/>
          <w:bCs/>
          <w:iCs/>
          <w:szCs w:val="24"/>
        </w:rPr>
      </w:pPr>
      <w:r w:rsidRPr="00755286">
        <w:rPr>
          <w:rFonts w:ascii="Bookman Old Style" w:hAnsi="Bookman Old Style"/>
          <w:b/>
          <w:bCs/>
          <w:i/>
          <w:iCs/>
          <w:szCs w:val="24"/>
          <w:lang w:val="ru-RU"/>
        </w:rPr>
        <w:t>Результатами</w:t>
      </w:r>
      <w:r w:rsidR="000B0145" w:rsidRPr="00755286">
        <w:rPr>
          <w:rFonts w:ascii="Bookman Old Style" w:hAnsi="Bookman Old Style"/>
          <w:b/>
          <w:bCs/>
          <w:i/>
          <w:iCs/>
          <w:szCs w:val="24"/>
        </w:rPr>
        <w:t xml:space="preserve"> </w:t>
      </w:r>
      <w:r w:rsidR="000B0145" w:rsidRPr="00755286">
        <w:rPr>
          <w:rFonts w:ascii="Bookman Old Style" w:hAnsi="Bookman Old Style"/>
          <w:bCs/>
          <w:iCs/>
          <w:szCs w:val="24"/>
        </w:rPr>
        <w:t>изучения «Основ православной веры»</w:t>
      </w:r>
      <w:r w:rsidRPr="00755286">
        <w:rPr>
          <w:rFonts w:ascii="Bookman Old Style" w:hAnsi="Bookman Old Style"/>
          <w:bCs/>
          <w:iCs/>
          <w:szCs w:val="24"/>
          <w:lang w:val="ru-RU"/>
        </w:rPr>
        <w:t xml:space="preserve"> должны стать</w:t>
      </w:r>
      <w:r w:rsidR="000B0145" w:rsidRPr="00755286">
        <w:rPr>
          <w:rFonts w:ascii="Bookman Old Style" w:hAnsi="Bookman Old Style"/>
          <w:bCs/>
          <w:iCs/>
          <w:szCs w:val="24"/>
        </w:rPr>
        <w:t>:</w:t>
      </w:r>
    </w:p>
    <w:p w:rsidR="000B0145" w:rsidRPr="00755286" w:rsidRDefault="00E71764" w:rsidP="000B0145">
      <w:pPr>
        <w:pStyle w:val="a0"/>
        <w:numPr>
          <w:ilvl w:val="0"/>
          <w:numId w:val="6"/>
        </w:numPr>
        <w:spacing w:after="0" w:line="360" w:lineRule="auto"/>
        <w:ind w:left="0" w:firstLine="851"/>
        <w:jc w:val="both"/>
        <w:rPr>
          <w:rFonts w:ascii="Bookman Old Style" w:hAnsi="Bookman Old Style"/>
          <w:szCs w:val="24"/>
        </w:rPr>
      </w:pPr>
      <w:r w:rsidRPr="00755286">
        <w:rPr>
          <w:rFonts w:ascii="Bookman Old Style" w:hAnsi="Bookman Old Style"/>
          <w:szCs w:val="24"/>
          <w:lang w:val="ru-RU"/>
        </w:rPr>
        <w:t xml:space="preserve">осознанное пребывание </w:t>
      </w:r>
      <w:r w:rsidR="000B0145" w:rsidRPr="00755286">
        <w:rPr>
          <w:rFonts w:ascii="Bookman Old Style" w:hAnsi="Bookman Old Style"/>
          <w:szCs w:val="24"/>
        </w:rPr>
        <w:t>в православной вере, традиции и культуре;</w:t>
      </w:r>
    </w:p>
    <w:p w:rsidR="000B0145" w:rsidRPr="00755286" w:rsidRDefault="000B0145" w:rsidP="000B0145">
      <w:pPr>
        <w:pStyle w:val="a0"/>
        <w:numPr>
          <w:ilvl w:val="0"/>
          <w:numId w:val="6"/>
        </w:numPr>
        <w:spacing w:after="0" w:line="360" w:lineRule="auto"/>
        <w:ind w:left="0" w:firstLine="851"/>
        <w:jc w:val="both"/>
        <w:rPr>
          <w:rFonts w:ascii="Bookman Old Style" w:hAnsi="Bookman Old Style"/>
          <w:szCs w:val="24"/>
        </w:rPr>
      </w:pPr>
      <w:r w:rsidRPr="00755286">
        <w:rPr>
          <w:rFonts w:ascii="Bookman Old Style" w:hAnsi="Bookman Old Style"/>
          <w:szCs w:val="24"/>
        </w:rPr>
        <w:t>ознакомление с основами веры в контексте Библейской истории</w:t>
      </w:r>
      <w:r w:rsidR="00E71764" w:rsidRPr="00755286">
        <w:rPr>
          <w:rFonts w:ascii="Bookman Old Style" w:hAnsi="Bookman Old Style"/>
          <w:szCs w:val="24"/>
          <w:lang w:val="ru-RU"/>
        </w:rPr>
        <w:t xml:space="preserve"> </w:t>
      </w:r>
      <w:r w:rsidR="00E71764" w:rsidRPr="00755286">
        <w:rPr>
          <w:rFonts w:ascii="Bookman Old Style" w:hAnsi="Bookman Old Style"/>
          <w:szCs w:val="24"/>
          <w:lang w:val="ru-RU"/>
        </w:rPr>
        <w:lastRenderedPageBreak/>
        <w:t>и православной традиции</w:t>
      </w:r>
      <w:r w:rsidRPr="00755286">
        <w:rPr>
          <w:rFonts w:ascii="Bookman Old Style" w:hAnsi="Bookman Old Style"/>
          <w:szCs w:val="24"/>
        </w:rPr>
        <w:t>;</w:t>
      </w:r>
    </w:p>
    <w:p w:rsidR="00E71764" w:rsidRPr="00755286" w:rsidRDefault="000B0145" w:rsidP="000B0145">
      <w:pPr>
        <w:pStyle w:val="a0"/>
        <w:numPr>
          <w:ilvl w:val="0"/>
          <w:numId w:val="6"/>
        </w:numPr>
        <w:spacing w:after="0" w:line="360" w:lineRule="auto"/>
        <w:ind w:left="0" w:firstLine="851"/>
        <w:jc w:val="both"/>
        <w:rPr>
          <w:rFonts w:ascii="Bookman Old Style" w:hAnsi="Bookman Old Style"/>
          <w:szCs w:val="24"/>
        </w:rPr>
      </w:pPr>
      <w:r w:rsidRPr="00755286">
        <w:rPr>
          <w:rFonts w:ascii="Bookman Old Style" w:hAnsi="Bookman Old Style"/>
          <w:szCs w:val="24"/>
        </w:rPr>
        <w:t xml:space="preserve">приобретение начального опыта личного аскетизма и добродетели </w:t>
      </w:r>
    </w:p>
    <w:p w:rsidR="00E71764" w:rsidRPr="00755286" w:rsidRDefault="000B0145" w:rsidP="00E71764">
      <w:pPr>
        <w:pStyle w:val="a0"/>
        <w:numPr>
          <w:ilvl w:val="0"/>
          <w:numId w:val="6"/>
        </w:numPr>
        <w:spacing w:after="0" w:line="360" w:lineRule="auto"/>
        <w:ind w:left="0" w:firstLine="851"/>
        <w:jc w:val="both"/>
        <w:rPr>
          <w:rFonts w:ascii="Bookman Old Style" w:hAnsi="Bookman Old Style"/>
          <w:szCs w:val="24"/>
        </w:rPr>
      </w:pPr>
      <w:r w:rsidRPr="00755286">
        <w:rPr>
          <w:rFonts w:ascii="Bookman Old Style" w:hAnsi="Bookman Old Style"/>
          <w:szCs w:val="24"/>
        </w:rPr>
        <w:t xml:space="preserve">любовь к Родине, её святыням и  культуре, </w:t>
      </w:r>
    </w:p>
    <w:p w:rsidR="000B0145" w:rsidRPr="00755286" w:rsidRDefault="000B0145" w:rsidP="00E71764">
      <w:pPr>
        <w:pStyle w:val="a0"/>
        <w:numPr>
          <w:ilvl w:val="0"/>
          <w:numId w:val="6"/>
        </w:numPr>
        <w:spacing w:after="0" w:line="360" w:lineRule="auto"/>
        <w:ind w:left="0" w:firstLine="851"/>
        <w:jc w:val="both"/>
        <w:rPr>
          <w:rFonts w:ascii="Bookman Old Style" w:hAnsi="Bookman Old Style"/>
          <w:szCs w:val="24"/>
        </w:rPr>
      </w:pPr>
      <w:r w:rsidRPr="00755286">
        <w:rPr>
          <w:rFonts w:ascii="Bookman Old Style" w:hAnsi="Bookman Old Style"/>
          <w:szCs w:val="24"/>
        </w:rPr>
        <w:t>благоговейное отношение к святыням Православной Церкви;</w:t>
      </w:r>
    </w:p>
    <w:p w:rsidR="000B0145" w:rsidRPr="00755286" w:rsidRDefault="000B0145" w:rsidP="000B0145">
      <w:pPr>
        <w:pStyle w:val="a0"/>
        <w:numPr>
          <w:ilvl w:val="0"/>
          <w:numId w:val="7"/>
        </w:numPr>
        <w:spacing w:after="0" w:line="360" w:lineRule="auto"/>
        <w:ind w:left="0" w:firstLine="851"/>
        <w:jc w:val="both"/>
        <w:rPr>
          <w:rFonts w:ascii="Bookman Old Style" w:hAnsi="Bookman Old Style"/>
          <w:szCs w:val="24"/>
        </w:rPr>
      </w:pPr>
      <w:r w:rsidRPr="00755286">
        <w:rPr>
          <w:rFonts w:ascii="Bookman Old Style" w:hAnsi="Bookman Old Style"/>
          <w:szCs w:val="24"/>
        </w:rPr>
        <w:t xml:space="preserve"> отношение к миру как  дару Божьему, который нужно беречь и преумножать;</w:t>
      </w:r>
    </w:p>
    <w:p w:rsidR="000B0145" w:rsidRPr="00755286" w:rsidRDefault="000B0145" w:rsidP="000B0145">
      <w:pPr>
        <w:pStyle w:val="a0"/>
        <w:numPr>
          <w:ilvl w:val="0"/>
          <w:numId w:val="7"/>
        </w:numPr>
        <w:spacing w:after="0" w:line="360" w:lineRule="auto"/>
        <w:ind w:left="0" w:firstLine="851"/>
        <w:jc w:val="both"/>
        <w:rPr>
          <w:rFonts w:ascii="Bookman Old Style" w:hAnsi="Bookman Old Style"/>
          <w:szCs w:val="24"/>
        </w:rPr>
      </w:pPr>
      <w:r w:rsidRPr="00755286">
        <w:rPr>
          <w:rFonts w:ascii="Bookman Old Style" w:hAnsi="Bookman Old Style"/>
          <w:szCs w:val="24"/>
        </w:rPr>
        <w:t>осознание присутствия Божия в собственной жизни и в мире;</w:t>
      </w:r>
    </w:p>
    <w:p w:rsidR="000B0145" w:rsidRPr="00755286" w:rsidRDefault="000B0145" w:rsidP="000B0145">
      <w:pPr>
        <w:pStyle w:val="a0"/>
        <w:numPr>
          <w:ilvl w:val="0"/>
          <w:numId w:val="7"/>
        </w:numPr>
        <w:spacing w:after="0" w:line="360" w:lineRule="auto"/>
        <w:ind w:left="0" w:firstLine="851"/>
        <w:jc w:val="both"/>
        <w:rPr>
          <w:rFonts w:ascii="Bookman Old Style" w:hAnsi="Bookman Old Style"/>
          <w:szCs w:val="24"/>
        </w:rPr>
      </w:pPr>
      <w:r w:rsidRPr="00755286">
        <w:rPr>
          <w:rFonts w:ascii="Bookman Old Style" w:hAnsi="Bookman Old Style"/>
          <w:szCs w:val="24"/>
        </w:rPr>
        <w:t>усвоение норм христианской нравственности на уровне поступка и поведения.</w:t>
      </w:r>
    </w:p>
    <w:p w:rsidR="000B0145" w:rsidRPr="00755286" w:rsidRDefault="000B0145" w:rsidP="000B0145">
      <w:pPr>
        <w:pStyle w:val="a0"/>
        <w:spacing w:after="0" w:line="360" w:lineRule="auto"/>
        <w:jc w:val="both"/>
        <w:rPr>
          <w:rFonts w:ascii="Bookman Old Style" w:hAnsi="Bookman Old Style"/>
          <w:szCs w:val="24"/>
        </w:rPr>
      </w:pPr>
    </w:p>
    <w:p w:rsidR="000B0145" w:rsidRPr="00755286" w:rsidRDefault="00E71764" w:rsidP="000B0145">
      <w:pPr>
        <w:pStyle w:val="a0"/>
        <w:spacing w:after="0" w:line="360" w:lineRule="auto"/>
        <w:ind w:firstLine="567"/>
        <w:jc w:val="both"/>
        <w:rPr>
          <w:rFonts w:ascii="Bookman Old Style" w:hAnsi="Bookman Old Style"/>
          <w:szCs w:val="24"/>
        </w:rPr>
      </w:pPr>
      <w:r w:rsidRPr="00755286">
        <w:rPr>
          <w:rFonts w:ascii="Bookman Old Style" w:hAnsi="Bookman Old Style"/>
          <w:b/>
          <w:bCs/>
          <w:i/>
          <w:iCs/>
          <w:szCs w:val="24"/>
          <w:lang w:val="ru-RU"/>
        </w:rPr>
        <w:t>На практике результаты</w:t>
      </w:r>
      <w:r w:rsidR="000B0145" w:rsidRPr="00755286">
        <w:rPr>
          <w:rFonts w:ascii="Bookman Old Style" w:hAnsi="Bookman Old Style"/>
          <w:szCs w:val="24"/>
        </w:rPr>
        <w:t xml:space="preserve"> изучения «Основ православной веры»</w:t>
      </w:r>
      <w:r w:rsidRPr="00755286">
        <w:rPr>
          <w:rFonts w:ascii="Bookman Old Style" w:hAnsi="Bookman Old Style"/>
          <w:szCs w:val="24"/>
          <w:lang w:val="ru-RU"/>
        </w:rPr>
        <w:t xml:space="preserve"> выражаются в умении</w:t>
      </w:r>
      <w:r w:rsidR="000B0145" w:rsidRPr="00755286">
        <w:rPr>
          <w:rFonts w:ascii="Bookman Old Style" w:hAnsi="Bookman Old Style"/>
          <w:szCs w:val="24"/>
        </w:rPr>
        <w:t>:</w:t>
      </w:r>
    </w:p>
    <w:p w:rsidR="000B0145" w:rsidRPr="00755286" w:rsidRDefault="000B0145" w:rsidP="000B0145">
      <w:pPr>
        <w:pStyle w:val="a0"/>
        <w:numPr>
          <w:ilvl w:val="0"/>
          <w:numId w:val="8"/>
        </w:numPr>
        <w:spacing w:after="0" w:line="360" w:lineRule="auto"/>
        <w:ind w:left="0" w:firstLine="851"/>
        <w:jc w:val="both"/>
        <w:rPr>
          <w:rFonts w:ascii="Bookman Old Style" w:hAnsi="Bookman Old Style"/>
          <w:szCs w:val="24"/>
        </w:rPr>
      </w:pPr>
      <w:r w:rsidRPr="00755286">
        <w:rPr>
          <w:rFonts w:ascii="Bookman Old Style" w:hAnsi="Bookman Old Style"/>
          <w:szCs w:val="24"/>
        </w:rPr>
        <w:t>осмысленно выполнять личное  молитвенное правило, уметь читать молитвы по молитвослову; знать начальные молитвы наизусть;</w:t>
      </w:r>
    </w:p>
    <w:p w:rsidR="000B0145" w:rsidRPr="00755286" w:rsidRDefault="000B0145" w:rsidP="000B0145">
      <w:pPr>
        <w:pStyle w:val="a0"/>
        <w:numPr>
          <w:ilvl w:val="0"/>
          <w:numId w:val="8"/>
        </w:numPr>
        <w:spacing w:after="0" w:line="360" w:lineRule="auto"/>
        <w:ind w:left="0" w:firstLine="851"/>
        <w:jc w:val="both"/>
        <w:rPr>
          <w:rFonts w:ascii="Bookman Old Style" w:hAnsi="Bookman Old Style"/>
          <w:szCs w:val="24"/>
        </w:rPr>
      </w:pPr>
      <w:r w:rsidRPr="00755286">
        <w:rPr>
          <w:rFonts w:ascii="Bookman Old Style" w:hAnsi="Bookman Old Style"/>
          <w:szCs w:val="24"/>
        </w:rPr>
        <w:t>свободно ориентироваться и действовать в храмовом пространстве во время богослужений и  вне богослужебного времени;</w:t>
      </w:r>
    </w:p>
    <w:p w:rsidR="000B0145" w:rsidRPr="00755286" w:rsidRDefault="000B0145" w:rsidP="000B0145">
      <w:pPr>
        <w:pStyle w:val="a0"/>
        <w:numPr>
          <w:ilvl w:val="0"/>
          <w:numId w:val="8"/>
        </w:numPr>
        <w:spacing w:after="0" w:line="360" w:lineRule="auto"/>
        <w:ind w:left="0" w:firstLine="851"/>
        <w:jc w:val="both"/>
        <w:rPr>
          <w:rFonts w:ascii="Bookman Old Style" w:hAnsi="Bookman Old Style"/>
          <w:szCs w:val="24"/>
        </w:rPr>
      </w:pPr>
      <w:r w:rsidRPr="00755286">
        <w:rPr>
          <w:rFonts w:ascii="Bookman Old Style" w:hAnsi="Bookman Old Style"/>
          <w:szCs w:val="24"/>
        </w:rPr>
        <w:t xml:space="preserve"> отличать облачение священнослужителей, знать название  священных сосудов и церковной утвари;</w:t>
      </w:r>
    </w:p>
    <w:p w:rsidR="000B0145" w:rsidRPr="00755286" w:rsidRDefault="000B0145" w:rsidP="000B0145">
      <w:pPr>
        <w:widowControl w:val="0"/>
        <w:numPr>
          <w:ilvl w:val="0"/>
          <w:numId w:val="8"/>
        </w:numPr>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знать некоторые основные догматы Церкви;</w:t>
      </w:r>
    </w:p>
    <w:p w:rsidR="000B0145" w:rsidRPr="00755286" w:rsidRDefault="000B0145" w:rsidP="000B0145">
      <w:pPr>
        <w:widowControl w:val="0"/>
        <w:numPr>
          <w:ilvl w:val="0"/>
          <w:numId w:val="8"/>
        </w:numPr>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 xml:space="preserve"> знать Заповеди Божии и Заповеди блаженства;</w:t>
      </w:r>
    </w:p>
    <w:p w:rsidR="000B0145" w:rsidRPr="00755286" w:rsidRDefault="000B0145" w:rsidP="000B0145">
      <w:pPr>
        <w:pStyle w:val="a0"/>
        <w:numPr>
          <w:ilvl w:val="0"/>
          <w:numId w:val="8"/>
        </w:numPr>
        <w:spacing w:after="0" w:line="360" w:lineRule="auto"/>
        <w:ind w:left="0" w:firstLine="851"/>
        <w:jc w:val="both"/>
        <w:rPr>
          <w:rFonts w:ascii="Bookman Old Style" w:hAnsi="Bookman Old Style"/>
          <w:szCs w:val="24"/>
        </w:rPr>
      </w:pPr>
      <w:r w:rsidRPr="00755286">
        <w:rPr>
          <w:rFonts w:ascii="Bookman Old Style" w:hAnsi="Bookman Old Style"/>
          <w:szCs w:val="24"/>
        </w:rPr>
        <w:t>пересказывать отдельные истории Священного Писания Ветхого и Нового Завета.</w:t>
      </w:r>
    </w:p>
    <w:p w:rsidR="000B0145" w:rsidRPr="00755286" w:rsidRDefault="000B0145" w:rsidP="000B0145">
      <w:pPr>
        <w:pStyle w:val="a0"/>
        <w:numPr>
          <w:ilvl w:val="0"/>
          <w:numId w:val="8"/>
        </w:numPr>
        <w:spacing w:after="0" w:line="360" w:lineRule="auto"/>
        <w:ind w:left="0" w:firstLine="851"/>
        <w:jc w:val="both"/>
        <w:rPr>
          <w:rFonts w:ascii="Bookman Old Style" w:hAnsi="Bookman Old Style"/>
          <w:szCs w:val="24"/>
        </w:rPr>
      </w:pPr>
      <w:r w:rsidRPr="00755286">
        <w:rPr>
          <w:rFonts w:ascii="Bookman Old Style" w:hAnsi="Bookman Old Style"/>
          <w:szCs w:val="24"/>
        </w:rPr>
        <w:t>на слух узнавать и уметь продолжить Библейский рассказ или историю из жития святого;</w:t>
      </w:r>
    </w:p>
    <w:p w:rsidR="000B0145" w:rsidRPr="00755286" w:rsidRDefault="000B0145" w:rsidP="000B0145">
      <w:pPr>
        <w:pStyle w:val="a0"/>
        <w:numPr>
          <w:ilvl w:val="0"/>
          <w:numId w:val="8"/>
        </w:numPr>
        <w:spacing w:after="0" w:line="360" w:lineRule="auto"/>
        <w:ind w:left="0" w:firstLine="851"/>
        <w:jc w:val="both"/>
        <w:rPr>
          <w:rFonts w:ascii="Bookman Old Style" w:hAnsi="Bookman Old Style"/>
          <w:szCs w:val="24"/>
        </w:rPr>
      </w:pPr>
      <w:r w:rsidRPr="00755286">
        <w:rPr>
          <w:rFonts w:ascii="Bookman Old Style" w:hAnsi="Bookman Old Style"/>
          <w:szCs w:val="24"/>
        </w:rPr>
        <w:t>ориентироваться в хронологии событий Библейской истории (в рамках пройденного материала);</w:t>
      </w:r>
    </w:p>
    <w:p w:rsidR="000B0145" w:rsidRPr="00755286" w:rsidRDefault="000B0145" w:rsidP="000B0145">
      <w:pPr>
        <w:pStyle w:val="a0"/>
        <w:numPr>
          <w:ilvl w:val="0"/>
          <w:numId w:val="8"/>
        </w:numPr>
        <w:spacing w:after="0" w:line="360" w:lineRule="auto"/>
        <w:ind w:left="0" w:firstLine="851"/>
        <w:jc w:val="both"/>
        <w:rPr>
          <w:rFonts w:ascii="Bookman Old Style" w:hAnsi="Bookman Old Style"/>
          <w:szCs w:val="24"/>
        </w:rPr>
      </w:pPr>
      <w:r w:rsidRPr="00755286">
        <w:rPr>
          <w:rFonts w:ascii="Bookman Old Style" w:hAnsi="Bookman Old Style"/>
          <w:szCs w:val="24"/>
        </w:rPr>
        <w:t>уметь рассказывать о важнейших событиях из истории России и Русской Православной Церкви: просвещении славян, происхождении славянской письменности, Крещении Руси, о первых русских святых, о первых монастырях, о событиях, связанных  с современным  светским праздником Днем народного единства (4 ноября); иметь представление и уметь объяснять, какое место и значение имеют в жизни Церкви Соборы;</w:t>
      </w:r>
    </w:p>
    <w:p w:rsidR="000B0145" w:rsidRPr="00755286" w:rsidRDefault="000B0145" w:rsidP="000B0145">
      <w:pPr>
        <w:widowControl w:val="0"/>
        <w:numPr>
          <w:ilvl w:val="0"/>
          <w:numId w:val="9"/>
        </w:numPr>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 xml:space="preserve">видеть учительный смысл в действиях конкретных личностей </w:t>
      </w:r>
      <w:r w:rsidRPr="00755286">
        <w:rPr>
          <w:rFonts w:ascii="Bookman Old Style" w:hAnsi="Bookman Old Style" w:cs="Times New Roman"/>
          <w:sz w:val="24"/>
          <w:szCs w:val="24"/>
        </w:rPr>
        <w:lastRenderedPageBreak/>
        <w:t>Библейской истории;</w:t>
      </w:r>
    </w:p>
    <w:p w:rsidR="000B0145" w:rsidRPr="00755286" w:rsidRDefault="00E71764" w:rsidP="000B0145">
      <w:pPr>
        <w:widowControl w:val="0"/>
        <w:numPr>
          <w:ilvl w:val="0"/>
          <w:numId w:val="9"/>
        </w:numPr>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 xml:space="preserve">знать смысл некоторых </w:t>
      </w:r>
      <w:r w:rsidR="000B0145" w:rsidRPr="00755286">
        <w:rPr>
          <w:rFonts w:ascii="Bookman Old Style" w:hAnsi="Bookman Old Style" w:cs="Times New Roman"/>
          <w:sz w:val="24"/>
          <w:szCs w:val="24"/>
        </w:rPr>
        <w:t>Церковных Таинств;</w:t>
      </w:r>
    </w:p>
    <w:p w:rsidR="00E71764" w:rsidRPr="00755286" w:rsidRDefault="000B0145" w:rsidP="000B0145">
      <w:pPr>
        <w:widowControl w:val="0"/>
        <w:numPr>
          <w:ilvl w:val="0"/>
          <w:numId w:val="9"/>
        </w:numPr>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знать и объяснять</w:t>
      </w:r>
      <w:r w:rsidR="00E71764" w:rsidRPr="00755286">
        <w:rPr>
          <w:rFonts w:ascii="Bookman Old Style" w:hAnsi="Bookman Old Style" w:cs="Times New Roman"/>
          <w:sz w:val="24"/>
          <w:szCs w:val="24"/>
        </w:rPr>
        <w:t xml:space="preserve"> золотое правило нравственности и другие нравственные новозаветные установки;</w:t>
      </w:r>
    </w:p>
    <w:p w:rsidR="000B0145" w:rsidRPr="00755286" w:rsidRDefault="00E71764" w:rsidP="000B0145">
      <w:pPr>
        <w:widowControl w:val="0"/>
        <w:numPr>
          <w:ilvl w:val="0"/>
          <w:numId w:val="9"/>
        </w:numPr>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 xml:space="preserve">знать </w:t>
      </w:r>
      <w:r w:rsidR="000B0145" w:rsidRPr="00755286">
        <w:rPr>
          <w:rFonts w:ascii="Bookman Old Style" w:hAnsi="Bookman Old Style" w:cs="Times New Roman"/>
          <w:sz w:val="24"/>
          <w:szCs w:val="24"/>
        </w:rPr>
        <w:t>христианские добродетели;</w:t>
      </w:r>
    </w:p>
    <w:p w:rsidR="000B0145" w:rsidRPr="00755286" w:rsidRDefault="00E71764" w:rsidP="000B0145">
      <w:pPr>
        <w:widowControl w:val="0"/>
        <w:numPr>
          <w:ilvl w:val="0"/>
          <w:numId w:val="9"/>
        </w:numPr>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 xml:space="preserve"> осознавать важность поста как </w:t>
      </w:r>
      <w:r w:rsidR="000B0145" w:rsidRPr="00755286">
        <w:rPr>
          <w:rFonts w:ascii="Bookman Old Style" w:hAnsi="Bookman Old Style" w:cs="Times New Roman"/>
          <w:sz w:val="24"/>
          <w:szCs w:val="24"/>
        </w:rPr>
        <w:t>добродетельного пути к Богу;</w:t>
      </w:r>
    </w:p>
    <w:p w:rsidR="000B0145" w:rsidRPr="00755286" w:rsidRDefault="000B0145" w:rsidP="000B0145">
      <w:pPr>
        <w:pStyle w:val="a0"/>
        <w:numPr>
          <w:ilvl w:val="0"/>
          <w:numId w:val="9"/>
        </w:numPr>
        <w:spacing w:after="0" w:line="360" w:lineRule="auto"/>
        <w:ind w:left="0" w:firstLine="851"/>
        <w:jc w:val="both"/>
        <w:rPr>
          <w:rFonts w:ascii="Bookman Old Style" w:hAnsi="Bookman Old Style"/>
          <w:szCs w:val="24"/>
        </w:rPr>
      </w:pPr>
      <w:r w:rsidRPr="00755286">
        <w:rPr>
          <w:rFonts w:ascii="Bookman Old Style" w:hAnsi="Bookman Old Style"/>
          <w:szCs w:val="24"/>
        </w:rPr>
        <w:t>уметь рассказывать о  церковных праздниках;</w:t>
      </w:r>
    </w:p>
    <w:p w:rsidR="000B0145" w:rsidRPr="00755286" w:rsidRDefault="000B0145" w:rsidP="000B0145">
      <w:pPr>
        <w:widowControl w:val="0"/>
        <w:numPr>
          <w:ilvl w:val="0"/>
          <w:numId w:val="10"/>
        </w:numPr>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 xml:space="preserve">объяснять </w:t>
      </w:r>
      <w:r w:rsidR="00E71764" w:rsidRPr="00755286">
        <w:rPr>
          <w:rFonts w:ascii="Bookman Old Style" w:hAnsi="Bookman Old Style" w:cs="Times New Roman"/>
          <w:sz w:val="24"/>
          <w:szCs w:val="24"/>
        </w:rPr>
        <w:t xml:space="preserve">на доступном этому возрасту языке </w:t>
      </w:r>
      <w:r w:rsidRPr="00755286">
        <w:rPr>
          <w:rFonts w:ascii="Bookman Old Style" w:hAnsi="Bookman Old Style" w:cs="Times New Roman"/>
          <w:sz w:val="24"/>
          <w:szCs w:val="24"/>
        </w:rPr>
        <w:t xml:space="preserve">следующие </w:t>
      </w:r>
      <w:r w:rsidR="00E71764" w:rsidRPr="00755286">
        <w:rPr>
          <w:rFonts w:ascii="Bookman Old Style" w:hAnsi="Bookman Old Style" w:cs="Times New Roman"/>
          <w:sz w:val="24"/>
          <w:szCs w:val="24"/>
        </w:rPr>
        <w:t>религиозные понятия: Бог, Троица, Творец, творение, Церковь</w:t>
      </w:r>
      <w:r w:rsidRPr="00755286">
        <w:rPr>
          <w:rFonts w:ascii="Bookman Old Style" w:hAnsi="Bookman Old Style" w:cs="Times New Roman"/>
          <w:sz w:val="24"/>
          <w:szCs w:val="24"/>
        </w:rPr>
        <w:t xml:space="preserve">, грехопадение, грех, </w:t>
      </w:r>
      <w:r w:rsidR="00E71764" w:rsidRPr="00755286">
        <w:rPr>
          <w:rFonts w:ascii="Bookman Old Style" w:hAnsi="Bookman Old Style" w:cs="Times New Roman"/>
          <w:sz w:val="24"/>
          <w:szCs w:val="24"/>
        </w:rPr>
        <w:t>молитва</w:t>
      </w:r>
      <w:r w:rsidRPr="00755286">
        <w:rPr>
          <w:rFonts w:ascii="Bookman Old Style" w:hAnsi="Bookman Old Style" w:cs="Times New Roman"/>
          <w:sz w:val="24"/>
          <w:szCs w:val="24"/>
        </w:rPr>
        <w:t>, Крест и Воскресение Христовы</w:t>
      </w:r>
      <w:r w:rsidR="00E71764" w:rsidRPr="00755286">
        <w:rPr>
          <w:rFonts w:ascii="Bookman Old Style" w:hAnsi="Bookman Old Style" w:cs="Times New Roman"/>
          <w:sz w:val="24"/>
          <w:szCs w:val="24"/>
        </w:rPr>
        <w:t xml:space="preserve">, крестное знамение, храм, Священное Писание, </w:t>
      </w:r>
      <w:r w:rsidRPr="00755286">
        <w:rPr>
          <w:rFonts w:ascii="Bookman Old Style" w:hAnsi="Bookman Old Style" w:cs="Times New Roman"/>
          <w:sz w:val="24"/>
          <w:szCs w:val="24"/>
        </w:rPr>
        <w:t>Евангелие</w:t>
      </w:r>
      <w:r w:rsidR="00E71764" w:rsidRPr="00755286">
        <w:rPr>
          <w:rFonts w:ascii="Bookman Old Style" w:hAnsi="Bookman Old Style" w:cs="Times New Roman"/>
          <w:sz w:val="24"/>
          <w:szCs w:val="24"/>
        </w:rPr>
        <w:t xml:space="preserve">, </w:t>
      </w:r>
      <w:r w:rsidRPr="00755286">
        <w:rPr>
          <w:rFonts w:ascii="Bookman Old Style" w:hAnsi="Bookman Old Style" w:cs="Times New Roman"/>
          <w:sz w:val="24"/>
          <w:szCs w:val="24"/>
        </w:rPr>
        <w:t xml:space="preserve">ангелы, святые, Таинства, </w:t>
      </w:r>
      <w:r w:rsidR="00E71764" w:rsidRPr="00755286">
        <w:rPr>
          <w:rFonts w:ascii="Bookman Old Style" w:hAnsi="Bookman Old Style" w:cs="Times New Roman"/>
          <w:sz w:val="24"/>
          <w:szCs w:val="24"/>
        </w:rPr>
        <w:t xml:space="preserve">священник, </w:t>
      </w:r>
      <w:r w:rsidRPr="00755286">
        <w:rPr>
          <w:rFonts w:ascii="Bookman Old Style" w:hAnsi="Bookman Old Style" w:cs="Times New Roman"/>
          <w:sz w:val="24"/>
          <w:szCs w:val="24"/>
        </w:rPr>
        <w:t xml:space="preserve">двунадесятые праздники, евангельские притчи; </w:t>
      </w:r>
    </w:p>
    <w:p w:rsidR="000B0145" w:rsidRPr="00755286" w:rsidRDefault="000B0145" w:rsidP="000B0145">
      <w:pPr>
        <w:widowControl w:val="0"/>
        <w:numPr>
          <w:ilvl w:val="0"/>
          <w:numId w:val="10"/>
        </w:numPr>
        <w:suppressAutoHyphens/>
        <w:spacing w:after="0" w:line="360" w:lineRule="auto"/>
        <w:ind w:left="0" w:firstLine="851"/>
        <w:jc w:val="both"/>
        <w:rPr>
          <w:rFonts w:ascii="Bookman Old Style" w:hAnsi="Bookman Old Style" w:cs="Times New Roman"/>
          <w:sz w:val="24"/>
          <w:szCs w:val="24"/>
        </w:rPr>
      </w:pPr>
      <w:proofErr w:type="gramStart"/>
      <w:r w:rsidRPr="00755286">
        <w:rPr>
          <w:rFonts w:ascii="Bookman Old Style" w:hAnsi="Bookman Old Style" w:cs="Times New Roman"/>
          <w:sz w:val="24"/>
          <w:szCs w:val="24"/>
        </w:rPr>
        <w:t>осознанно  приступать</w:t>
      </w:r>
      <w:proofErr w:type="gramEnd"/>
      <w:r w:rsidRPr="00755286">
        <w:rPr>
          <w:rFonts w:ascii="Bookman Old Style" w:hAnsi="Bookman Old Style" w:cs="Times New Roman"/>
          <w:sz w:val="24"/>
          <w:szCs w:val="24"/>
        </w:rPr>
        <w:t xml:space="preserve"> к Таинству Исповеди;</w:t>
      </w:r>
    </w:p>
    <w:p w:rsidR="000B0145" w:rsidRPr="00755286" w:rsidRDefault="000B0145" w:rsidP="000B0145">
      <w:pPr>
        <w:widowControl w:val="0"/>
        <w:numPr>
          <w:ilvl w:val="0"/>
          <w:numId w:val="10"/>
        </w:numPr>
        <w:suppressAutoHyphens/>
        <w:spacing w:after="0" w:line="360" w:lineRule="auto"/>
        <w:ind w:left="0" w:firstLine="851"/>
        <w:jc w:val="both"/>
        <w:rPr>
          <w:rFonts w:ascii="Bookman Old Style" w:hAnsi="Bookman Old Style" w:cs="Times New Roman"/>
          <w:sz w:val="24"/>
          <w:szCs w:val="24"/>
        </w:rPr>
      </w:pPr>
      <w:r w:rsidRPr="00755286">
        <w:rPr>
          <w:rFonts w:ascii="Bookman Old Style" w:hAnsi="Bookman Old Style" w:cs="Times New Roman"/>
          <w:sz w:val="24"/>
          <w:szCs w:val="24"/>
        </w:rPr>
        <w:t>оценивать свои поступки и поступки людей, исходя из понятий христианской нравственности.</w:t>
      </w:r>
    </w:p>
    <w:p w:rsidR="000B0145" w:rsidRPr="00755286" w:rsidRDefault="000B0145" w:rsidP="000B0145">
      <w:pPr>
        <w:pStyle w:val="a0"/>
        <w:tabs>
          <w:tab w:val="left" w:pos="3420"/>
        </w:tabs>
        <w:spacing w:after="0"/>
        <w:jc w:val="both"/>
        <w:rPr>
          <w:rFonts w:ascii="Bookman Old Style" w:hAnsi="Bookman Old Style"/>
          <w:szCs w:val="24"/>
          <w:lang w:val="ru-RU"/>
        </w:rPr>
      </w:pPr>
      <w:r w:rsidRPr="00755286">
        <w:rPr>
          <w:rFonts w:ascii="Bookman Old Style" w:hAnsi="Bookman Old Style"/>
          <w:szCs w:val="24"/>
        </w:rPr>
        <w:tab/>
      </w:r>
    </w:p>
    <w:p w:rsidR="000B0145" w:rsidRPr="00755286" w:rsidRDefault="000B0145" w:rsidP="000B0145">
      <w:pPr>
        <w:pStyle w:val="a0"/>
        <w:tabs>
          <w:tab w:val="left" w:pos="3420"/>
        </w:tabs>
        <w:spacing w:after="0"/>
        <w:jc w:val="both"/>
        <w:rPr>
          <w:rFonts w:ascii="Bookman Old Style" w:hAnsi="Bookman Old Style"/>
          <w:szCs w:val="24"/>
          <w:lang w:val="ru-RU"/>
        </w:rPr>
      </w:pPr>
    </w:p>
    <w:p w:rsidR="000B0145" w:rsidRPr="00755286" w:rsidRDefault="000B0145" w:rsidP="000B0145">
      <w:pPr>
        <w:pStyle w:val="a0"/>
        <w:spacing w:after="0" w:line="360" w:lineRule="auto"/>
        <w:jc w:val="center"/>
        <w:rPr>
          <w:rFonts w:ascii="Bookman Old Style" w:hAnsi="Bookman Old Style"/>
          <w:b/>
          <w:bCs/>
          <w:szCs w:val="24"/>
          <w:lang w:val="ru-RU"/>
        </w:rPr>
      </w:pPr>
      <w:r w:rsidRPr="00755286">
        <w:rPr>
          <w:rFonts w:ascii="Bookman Old Style" w:hAnsi="Bookman Old Style"/>
          <w:b/>
          <w:bCs/>
          <w:szCs w:val="24"/>
        </w:rPr>
        <w:t>МЕСТО КУРСА В УЧЕБНОМ ПЛАНЕ</w:t>
      </w:r>
    </w:p>
    <w:p w:rsidR="000B0145" w:rsidRPr="00755286" w:rsidRDefault="000B0145" w:rsidP="000B0145">
      <w:pPr>
        <w:pStyle w:val="a0"/>
        <w:spacing w:after="0"/>
        <w:jc w:val="center"/>
        <w:rPr>
          <w:rFonts w:ascii="Bookman Old Style" w:hAnsi="Bookman Old Style"/>
          <w:b/>
          <w:bCs/>
          <w:szCs w:val="24"/>
          <w:lang w:val="ru-RU"/>
        </w:rPr>
      </w:pPr>
    </w:p>
    <w:p w:rsidR="000B0145" w:rsidRPr="00755286" w:rsidRDefault="000B0145" w:rsidP="000B0145">
      <w:pPr>
        <w:pStyle w:val="a0"/>
        <w:spacing w:after="0" w:line="360" w:lineRule="auto"/>
        <w:ind w:firstLine="567"/>
        <w:jc w:val="both"/>
        <w:rPr>
          <w:rFonts w:ascii="Bookman Old Style" w:hAnsi="Bookman Old Style"/>
          <w:szCs w:val="24"/>
        </w:rPr>
      </w:pPr>
      <w:r w:rsidRPr="00755286">
        <w:rPr>
          <w:rFonts w:ascii="Bookman Old Style" w:hAnsi="Bookman Old Style"/>
          <w:szCs w:val="24"/>
        </w:rPr>
        <w:t>Обучение «Основам православной веры» проводится по 1 часу в неделю в нач</w:t>
      </w:r>
      <w:r w:rsidR="00A82F7A">
        <w:rPr>
          <w:rFonts w:ascii="Bookman Old Style" w:hAnsi="Bookman Old Style"/>
          <w:szCs w:val="24"/>
        </w:rPr>
        <w:t>альной школе, что составляет 134 часа</w:t>
      </w:r>
      <w:r w:rsidRPr="00755286">
        <w:rPr>
          <w:rFonts w:ascii="Bookman Old Style" w:hAnsi="Bookman Old Style"/>
          <w:szCs w:val="24"/>
        </w:rPr>
        <w:t>. Исходя из этого количества часов и учитывая необходимость проведения проверочных и контрольных работ, а также то, что темы курса, так или иначе, будут пересекаться с другими предметами, и  предлагается примерное содержание курса для начальной ступени обучения.</w:t>
      </w:r>
    </w:p>
    <w:p w:rsidR="00E71764" w:rsidRPr="00755286" w:rsidRDefault="00E71764" w:rsidP="000B0145">
      <w:pPr>
        <w:pStyle w:val="a0"/>
        <w:spacing w:after="0" w:line="360" w:lineRule="auto"/>
        <w:ind w:firstLine="567"/>
        <w:jc w:val="both"/>
        <w:rPr>
          <w:rFonts w:ascii="Bookman Old Style" w:hAnsi="Bookman Old Style"/>
          <w:b/>
          <w:bCs/>
          <w:szCs w:val="24"/>
        </w:rPr>
      </w:pPr>
    </w:p>
    <w:p w:rsidR="000B0145" w:rsidRPr="00755286" w:rsidRDefault="000B0145" w:rsidP="000B0145">
      <w:pPr>
        <w:pStyle w:val="a0"/>
        <w:spacing w:after="0" w:line="360" w:lineRule="auto"/>
        <w:ind w:firstLine="567"/>
        <w:jc w:val="both"/>
        <w:rPr>
          <w:rFonts w:ascii="Bookman Old Style" w:hAnsi="Bookman Old Style"/>
          <w:b/>
          <w:bCs/>
          <w:szCs w:val="24"/>
        </w:rPr>
      </w:pPr>
      <w:r w:rsidRPr="00755286">
        <w:rPr>
          <w:rFonts w:ascii="Bookman Old Style" w:hAnsi="Bookman Old Style"/>
          <w:b/>
          <w:bCs/>
          <w:szCs w:val="24"/>
        </w:rPr>
        <w:t>ОСНОВНЫЕ СОДЕРЖАТЕЛЬНЫЕ ЛИНИИ КУРСА.</w:t>
      </w:r>
    </w:p>
    <w:p w:rsidR="000B0145" w:rsidRPr="00755286" w:rsidRDefault="00E71764" w:rsidP="000B0145">
      <w:pPr>
        <w:pStyle w:val="a0"/>
        <w:numPr>
          <w:ilvl w:val="0"/>
          <w:numId w:val="5"/>
        </w:numPr>
        <w:spacing w:after="0" w:line="360" w:lineRule="auto"/>
        <w:ind w:left="0" w:firstLine="851"/>
        <w:jc w:val="both"/>
        <w:rPr>
          <w:rFonts w:ascii="Bookman Old Style" w:hAnsi="Bookman Old Style"/>
          <w:szCs w:val="24"/>
        </w:rPr>
      </w:pPr>
      <w:r w:rsidRPr="00755286">
        <w:rPr>
          <w:rFonts w:ascii="Bookman Old Style" w:hAnsi="Bookman Old Style"/>
          <w:szCs w:val="24"/>
          <w:lang w:val="ru-RU"/>
        </w:rPr>
        <w:t>Основная и самая традиционная линия курса</w:t>
      </w:r>
      <w:r w:rsidR="000B0145" w:rsidRPr="00755286">
        <w:rPr>
          <w:rFonts w:ascii="Bookman Old Style" w:hAnsi="Bookman Old Style"/>
          <w:szCs w:val="24"/>
        </w:rPr>
        <w:t xml:space="preserve"> представлена в разделах:</w:t>
      </w:r>
      <w:r w:rsidR="00E24ACC" w:rsidRPr="00755286">
        <w:rPr>
          <w:rFonts w:ascii="Bookman Old Style" w:hAnsi="Bookman Old Style"/>
          <w:szCs w:val="24"/>
          <w:lang w:val="ru-RU"/>
        </w:rPr>
        <w:t xml:space="preserve"> </w:t>
      </w:r>
      <w:r w:rsidR="000B0145" w:rsidRPr="00755286">
        <w:rPr>
          <w:rFonts w:ascii="Bookman Old Style" w:hAnsi="Bookman Old Style"/>
          <w:szCs w:val="24"/>
        </w:rPr>
        <w:t>«Свящ</w:t>
      </w:r>
      <w:r w:rsidR="00E24ACC" w:rsidRPr="00755286">
        <w:rPr>
          <w:rFonts w:ascii="Bookman Old Style" w:hAnsi="Bookman Old Style"/>
          <w:szCs w:val="24"/>
        </w:rPr>
        <w:t xml:space="preserve">енная история Ветхого Завета», </w:t>
      </w:r>
      <w:r w:rsidR="000B0145" w:rsidRPr="00755286">
        <w:rPr>
          <w:rFonts w:ascii="Bookman Old Style" w:hAnsi="Bookman Old Style"/>
          <w:szCs w:val="24"/>
        </w:rPr>
        <w:t>«Священная история Нового Завета».</w:t>
      </w:r>
    </w:p>
    <w:p w:rsidR="00E24ACC" w:rsidRPr="00755286" w:rsidRDefault="000B0145" w:rsidP="000B0145">
      <w:pPr>
        <w:pStyle w:val="a0"/>
        <w:numPr>
          <w:ilvl w:val="0"/>
          <w:numId w:val="5"/>
        </w:numPr>
        <w:spacing w:after="0" w:line="360" w:lineRule="auto"/>
        <w:ind w:left="0" w:firstLine="851"/>
        <w:jc w:val="both"/>
        <w:rPr>
          <w:rFonts w:ascii="Bookman Old Style" w:hAnsi="Bookman Old Style"/>
          <w:szCs w:val="24"/>
        </w:rPr>
      </w:pPr>
      <w:r w:rsidRPr="00755286">
        <w:rPr>
          <w:rFonts w:ascii="Bookman Old Style" w:hAnsi="Bookman Old Style"/>
          <w:szCs w:val="24"/>
        </w:rPr>
        <w:t xml:space="preserve">Вторая содержательная линия включает </w:t>
      </w:r>
      <w:r w:rsidR="00E24ACC" w:rsidRPr="00755286">
        <w:rPr>
          <w:rFonts w:ascii="Bookman Old Style" w:hAnsi="Bookman Old Style"/>
          <w:szCs w:val="24"/>
          <w:lang w:val="ru-RU"/>
        </w:rPr>
        <w:t>основы вероучения и практику литургической жизни Церкви;</w:t>
      </w:r>
    </w:p>
    <w:p w:rsidR="000B0145" w:rsidRPr="00755286" w:rsidRDefault="000B0145" w:rsidP="0049535D">
      <w:pPr>
        <w:pStyle w:val="a0"/>
        <w:numPr>
          <w:ilvl w:val="0"/>
          <w:numId w:val="5"/>
        </w:numPr>
        <w:spacing w:after="0" w:line="360" w:lineRule="auto"/>
        <w:ind w:left="0" w:firstLine="851"/>
        <w:jc w:val="both"/>
        <w:rPr>
          <w:rFonts w:ascii="Bookman Old Style" w:hAnsi="Bookman Old Style"/>
          <w:szCs w:val="24"/>
          <w:lang w:val="ru-RU"/>
        </w:rPr>
      </w:pPr>
      <w:r w:rsidRPr="00755286">
        <w:rPr>
          <w:rFonts w:ascii="Bookman Old Style" w:hAnsi="Bookman Old Style"/>
          <w:szCs w:val="24"/>
        </w:rPr>
        <w:t xml:space="preserve">Третья содержательная линия представлена в примерной программе разделами: </w:t>
      </w:r>
      <w:r w:rsidR="00E24ACC" w:rsidRPr="00755286">
        <w:rPr>
          <w:rFonts w:ascii="Bookman Old Style" w:hAnsi="Bookman Old Style"/>
          <w:szCs w:val="24"/>
          <w:lang w:val="ru-RU"/>
        </w:rPr>
        <w:t xml:space="preserve">из истории Церкви и христианскую этику. </w:t>
      </w:r>
    </w:p>
    <w:p w:rsidR="000B0145" w:rsidRPr="00755286" w:rsidRDefault="000B0145" w:rsidP="000B0145">
      <w:pPr>
        <w:pStyle w:val="a0"/>
        <w:spacing w:after="0" w:line="360" w:lineRule="auto"/>
        <w:ind w:firstLine="567"/>
        <w:jc w:val="center"/>
        <w:rPr>
          <w:rFonts w:ascii="Bookman Old Style" w:eastAsia="Arial Unicode MS" w:hAnsi="Bookman Old Style"/>
          <w:szCs w:val="24"/>
        </w:rPr>
      </w:pPr>
      <w:r w:rsidRPr="00755286">
        <w:rPr>
          <w:rFonts w:ascii="Bookman Old Style" w:eastAsia="Arial Unicode MS" w:hAnsi="Bookman Old Style"/>
          <w:b/>
          <w:bCs/>
          <w:szCs w:val="24"/>
        </w:rPr>
        <w:t>СОДЕРЖАНИЕ КУРСА</w:t>
      </w:r>
    </w:p>
    <w:p w:rsidR="000B0145" w:rsidRPr="00755286" w:rsidRDefault="000B0145" w:rsidP="000B0145">
      <w:pPr>
        <w:spacing w:after="0" w:line="240" w:lineRule="auto"/>
        <w:jc w:val="both"/>
        <w:rPr>
          <w:rFonts w:ascii="Bookman Old Style" w:eastAsia="Arial Unicode MS" w:hAnsi="Bookman Old Style" w:cs="Times New Roman"/>
          <w:sz w:val="24"/>
          <w:szCs w:val="24"/>
        </w:rPr>
      </w:pPr>
    </w:p>
    <w:p w:rsidR="000B0145" w:rsidRPr="00755286" w:rsidRDefault="000B0145" w:rsidP="000B0145">
      <w:pPr>
        <w:numPr>
          <w:ilvl w:val="0"/>
          <w:numId w:val="4"/>
        </w:numPr>
        <w:tabs>
          <w:tab w:val="clear" w:pos="0"/>
        </w:tabs>
        <w:spacing w:after="0" w:line="360" w:lineRule="auto"/>
        <w:ind w:firstLine="567"/>
        <w:jc w:val="both"/>
        <w:rPr>
          <w:rFonts w:ascii="Bookman Old Style" w:eastAsia="Arial Unicode MS" w:hAnsi="Bookman Old Style"/>
          <w:sz w:val="24"/>
          <w:szCs w:val="24"/>
        </w:rPr>
      </w:pPr>
      <w:r w:rsidRPr="00755286">
        <w:rPr>
          <w:rFonts w:ascii="Bookman Old Style" w:eastAsia="Arial Unicode MS" w:hAnsi="Bookman Old Style" w:cs="Times New Roman"/>
          <w:b/>
          <w:bCs/>
          <w:sz w:val="24"/>
          <w:szCs w:val="24"/>
          <w:u w:val="single"/>
        </w:rPr>
        <w:t>Священное Писание</w:t>
      </w:r>
      <w:r w:rsidRPr="00755286">
        <w:rPr>
          <w:rFonts w:ascii="Bookman Old Style" w:eastAsia="Arial Unicode MS" w:hAnsi="Bookman Old Style" w:cs="Times New Roman"/>
          <w:b/>
          <w:bCs/>
          <w:sz w:val="24"/>
          <w:szCs w:val="24"/>
        </w:rPr>
        <w:t xml:space="preserve">. </w:t>
      </w:r>
      <w:r w:rsidR="00E24ACC" w:rsidRPr="00755286">
        <w:rPr>
          <w:rFonts w:ascii="Bookman Old Style" w:eastAsia="Arial Unicode MS" w:hAnsi="Bookman Old Style"/>
          <w:sz w:val="24"/>
          <w:szCs w:val="24"/>
        </w:rPr>
        <w:t xml:space="preserve">Общие понятия: </w:t>
      </w:r>
      <w:r w:rsidRPr="00755286">
        <w:rPr>
          <w:rFonts w:ascii="Bookman Old Style" w:eastAsia="Arial Unicode MS" w:hAnsi="Bookman Old Style"/>
          <w:sz w:val="24"/>
          <w:szCs w:val="24"/>
        </w:rPr>
        <w:t>Что такое «Священное Писание». Зна</w:t>
      </w:r>
      <w:r w:rsidR="00E24ACC" w:rsidRPr="00755286">
        <w:rPr>
          <w:rFonts w:ascii="Bookman Old Style" w:eastAsia="Arial Unicode MS" w:hAnsi="Bookman Old Style"/>
          <w:sz w:val="24"/>
          <w:szCs w:val="24"/>
        </w:rPr>
        <w:t>чение слова «Библия».  Термин «З</w:t>
      </w:r>
      <w:r w:rsidRPr="00755286">
        <w:rPr>
          <w:rFonts w:ascii="Bookman Old Style" w:eastAsia="Arial Unicode MS" w:hAnsi="Bookman Old Style"/>
          <w:sz w:val="24"/>
          <w:szCs w:val="24"/>
        </w:rPr>
        <w:t>авет». Что значит Ветхий и Новый Завет</w:t>
      </w:r>
      <w:r w:rsidR="00E24ACC" w:rsidRPr="00755286">
        <w:rPr>
          <w:rFonts w:ascii="Bookman Old Style" w:eastAsia="Arial Unicode MS" w:hAnsi="Bookman Old Style"/>
          <w:sz w:val="24"/>
          <w:szCs w:val="24"/>
        </w:rPr>
        <w:t>ы</w:t>
      </w:r>
      <w:r w:rsidRPr="00755286">
        <w:rPr>
          <w:rFonts w:ascii="Bookman Old Style" w:eastAsia="Arial Unicode MS" w:hAnsi="Bookman Old Style"/>
          <w:sz w:val="24"/>
          <w:szCs w:val="24"/>
        </w:rPr>
        <w:t xml:space="preserve"> (между кем заключены и что положено в основание этих договоров). </w:t>
      </w:r>
      <w:proofErr w:type="spellStart"/>
      <w:r w:rsidRPr="00755286">
        <w:rPr>
          <w:rFonts w:ascii="Bookman Old Style" w:eastAsia="Arial Unicode MS" w:hAnsi="Bookman Old Style"/>
          <w:sz w:val="24"/>
          <w:szCs w:val="24"/>
        </w:rPr>
        <w:t>Богодухновенность</w:t>
      </w:r>
      <w:proofErr w:type="spellEnd"/>
      <w:r w:rsidRPr="00755286">
        <w:rPr>
          <w:rFonts w:ascii="Bookman Old Style" w:eastAsia="Arial Unicode MS" w:hAnsi="Bookman Old Style"/>
          <w:sz w:val="24"/>
          <w:szCs w:val="24"/>
        </w:rPr>
        <w:t xml:space="preserve"> Священного Писания. Почему Священное Писание называют Словом Божиим? Как надо относиться к Библии, какое место Священное Пис</w:t>
      </w:r>
      <w:r w:rsidR="00E24ACC" w:rsidRPr="00755286">
        <w:rPr>
          <w:rFonts w:ascii="Bookman Old Style" w:eastAsia="Arial Unicode MS" w:hAnsi="Bookman Old Style"/>
          <w:sz w:val="24"/>
          <w:szCs w:val="24"/>
        </w:rPr>
        <w:t xml:space="preserve">ание занимает в жизни Церкви и </w:t>
      </w:r>
      <w:r w:rsidRPr="00755286">
        <w:rPr>
          <w:rFonts w:ascii="Bookman Old Style" w:eastAsia="Arial Unicode MS" w:hAnsi="Bookman Old Style"/>
          <w:sz w:val="24"/>
          <w:szCs w:val="24"/>
        </w:rPr>
        <w:t>христианина (кратко</w:t>
      </w:r>
      <w:r w:rsidR="00E24ACC" w:rsidRPr="00755286">
        <w:rPr>
          <w:rFonts w:ascii="Bookman Old Style" w:eastAsia="Arial Unicode MS" w:hAnsi="Bookman Old Style"/>
          <w:sz w:val="24"/>
          <w:szCs w:val="24"/>
        </w:rPr>
        <w:t xml:space="preserve"> о богослужебном и </w:t>
      </w:r>
      <w:proofErr w:type="spellStart"/>
      <w:r w:rsidR="00E24ACC" w:rsidRPr="00755286">
        <w:rPr>
          <w:rFonts w:ascii="Bookman Old Style" w:eastAsia="Arial Unicode MS" w:hAnsi="Bookman Old Style"/>
          <w:sz w:val="24"/>
          <w:szCs w:val="24"/>
        </w:rPr>
        <w:t>вероучительном</w:t>
      </w:r>
      <w:proofErr w:type="spellEnd"/>
      <w:r w:rsidRPr="00755286">
        <w:rPr>
          <w:rFonts w:ascii="Bookman Old Style" w:eastAsia="Arial Unicode MS" w:hAnsi="Bookman Old Style"/>
          <w:sz w:val="24"/>
          <w:szCs w:val="24"/>
        </w:rPr>
        <w:t xml:space="preserve"> значении Священного Писания, а </w:t>
      </w:r>
      <w:proofErr w:type="gramStart"/>
      <w:r w:rsidRPr="00755286">
        <w:rPr>
          <w:rFonts w:ascii="Bookman Old Style" w:eastAsia="Arial Unicode MS" w:hAnsi="Bookman Old Style"/>
          <w:sz w:val="24"/>
          <w:szCs w:val="24"/>
        </w:rPr>
        <w:t>так же</w:t>
      </w:r>
      <w:proofErr w:type="gramEnd"/>
      <w:r w:rsidRPr="00755286">
        <w:rPr>
          <w:rFonts w:ascii="Bookman Old Style" w:eastAsia="Arial Unicode MS" w:hAnsi="Bookman Old Style"/>
          <w:sz w:val="24"/>
          <w:szCs w:val="24"/>
        </w:rPr>
        <w:t xml:space="preserve"> о благочестивой практике чтения Священного Писания во время молитвенного правила). Библия как один из главных</w:t>
      </w:r>
      <w:r w:rsidR="00E24ACC" w:rsidRPr="00755286">
        <w:rPr>
          <w:rFonts w:ascii="Bookman Old Style" w:eastAsia="Arial Unicode MS" w:hAnsi="Bookman Old Style"/>
          <w:sz w:val="24"/>
          <w:szCs w:val="24"/>
        </w:rPr>
        <w:t xml:space="preserve"> источников наших знаний о Боге (сверхъестественное откровение)</w:t>
      </w:r>
      <w:r w:rsidRPr="00755286">
        <w:rPr>
          <w:rFonts w:ascii="Bookman Old Style" w:eastAsia="Arial Unicode MS" w:hAnsi="Bookman Old Style"/>
          <w:sz w:val="24"/>
          <w:szCs w:val="24"/>
        </w:rPr>
        <w:t xml:space="preserve"> </w:t>
      </w:r>
    </w:p>
    <w:p w:rsidR="000B0145" w:rsidRPr="00755286" w:rsidRDefault="000B0145" w:rsidP="000B0145">
      <w:pPr>
        <w:pStyle w:val="a0"/>
        <w:spacing w:after="0" w:line="360" w:lineRule="auto"/>
        <w:ind w:firstLine="567"/>
        <w:jc w:val="both"/>
        <w:rPr>
          <w:rFonts w:ascii="Bookman Old Style" w:eastAsia="Arial Unicode MS" w:hAnsi="Bookman Old Style"/>
          <w:szCs w:val="24"/>
          <w:lang w:val="ru-RU"/>
        </w:rPr>
      </w:pPr>
      <w:r w:rsidRPr="00755286">
        <w:rPr>
          <w:rFonts w:ascii="Bookman Old Style" w:eastAsia="Arial Unicode MS" w:hAnsi="Bookman Old Style"/>
          <w:b/>
          <w:bCs/>
          <w:iCs/>
          <w:szCs w:val="24"/>
        </w:rPr>
        <w:t>Священная история Ветхого Завета.</w:t>
      </w:r>
      <w:r w:rsidR="00E24ACC" w:rsidRPr="00755286">
        <w:rPr>
          <w:rFonts w:ascii="Bookman Old Style" w:eastAsia="Arial Unicode MS" w:hAnsi="Bookman Old Style"/>
          <w:szCs w:val="24"/>
        </w:rPr>
        <w:t xml:space="preserve"> Творение Богом мира. </w:t>
      </w:r>
      <w:r w:rsidRPr="00755286">
        <w:rPr>
          <w:rFonts w:ascii="Bookman Old Style" w:eastAsia="Arial Unicode MS" w:hAnsi="Bookman Old Style"/>
          <w:szCs w:val="24"/>
        </w:rPr>
        <w:t xml:space="preserve">Понятие о видимом и невидимом мире. Творение Ангельского мира. Грех Денницы. Падение Денницы и некоторых с ним. Архангел Михаил и Небесное воинство. Творение видимого мира. История </w:t>
      </w:r>
      <w:proofErr w:type="spellStart"/>
      <w:r w:rsidRPr="00755286">
        <w:rPr>
          <w:rFonts w:ascii="Bookman Old Style" w:eastAsia="Arial Unicode MS" w:hAnsi="Bookman Old Style"/>
          <w:szCs w:val="24"/>
        </w:rPr>
        <w:t>Шестоднева</w:t>
      </w:r>
      <w:proofErr w:type="spellEnd"/>
      <w:r w:rsidRPr="00755286">
        <w:rPr>
          <w:rFonts w:ascii="Bookman Old Style" w:eastAsia="Arial Unicode MS" w:hAnsi="Bookman Old Style"/>
          <w:szCs w:val="24"/>
        </w:rPr>
        <w:t>.  Творение  человека. Заповеди, данные Богом человеку в раю. Грехопадение прародителей. Последствия грехопадения и обетование  о Спасителе. Наказание за грех (изгнание из рая, смерть, болезни). Жизнь людей после грехопадения. Каин и  Авель. Суть жертвоприношений в Ветхом Завете (память о Боге, подготовка человечества к Божественной жертве). Распространение и умножение греха. Всемирный потоп. Жизнь Ноя и его детей после потопа. Вавилонская башня. Призван</w:t>
      </w:r>
      <w:r w:rsidR="00E24ACC" w:rsidRPr="00755286">
        <w:rPr>
          <w:rFonts w:ascii="Bookman Old Style" w:eastAsia="Arial Unicode MS" w:hAnsi="Bookman Old Style"/>
          <w:szCs w:val="24"/>
        </w:rPr>
        <w:t>ие Авраама и явление ему Бога в</w:t>
      </w:r>
      <w:r w:rsidRPr="00755286">
        <w:rPr>
          <w:rFonts w:ascii="Bookman Old Style" w:eastAsia="Arial Unicode MS" w:hAnsi="Bookman Old Style"/>
          <w:szCs w:val="24"/>
        </w:rPr>
        <w:t xml:space="preserve"> виде трех странников</w:t>
      </w:r>
      <w:r w:rsidR="00E24ACC" w:rsidRPr="00755286">
        <w:rPr>
          <w:rFonts w:ascii="Bookman Old Style" w:eastAsia="Arial Unicode MS" w:hAnsi="Bookman Old Style"/>
          <w:szCs w:val="24"/>
        </w:rPr>
        <w:t xml:space="preserve">. Принесение Исаака в жертву. </w:t>
      </w:r>
      <w:r w:rsidRPr="00755286">
        <w:rPr>
          <w:rFonts w:ascii="Bookman Old Style" w:eastAsia="Arial Unicode MS" w:hAnsi="Bookman Old Style"/>
          <w:szCs w:val="24"/>
        </w:rPr>
        <w:t xml:space="preserve">Исав и Иаков. Бегство Иакова. Видение Иаковом таинственной </w:t>
      </w:r>
      <w:proofErr w:type="spellStart"/>
      <w:r w:rsidRPr="00755286">
        <w:rPr>
          <w:rFonts w:ascii="Bookman Old Style" w:eastAsia="Arial Unicode MS" w:hAnsi="Bookman Old Style"/>
          <w:szCs w:val="24"/>
        </w:rPr>
        <w:t>лествицы</w:t>
      </w:r>
      <w:proofErr w:type="spellEnd"/>
      <w:r w:rsidRPr="00755286">
        <w:rPr>
          <w:rFonts w:ascii="Bookman Old Style" w:eastAsia="Arial Unicode MS" w:hAnsi="Bookman Old Style"/>
          <w:szCs w:val="24"/>
        </w:rPr>
        <w:t>. История Иосифа. Переезд Израиля в Египет. Египетское рабство. Рождение пророка Моисея и призвание его к освобождению евреев от рабства египетского. Десять казней египетских.</w:t>
      </w:r>
      <w:r w:rsidR="00E24ACC" w:rsidRPr="00755286">
        <w:rPr>
          <w:rFonts w:ascii="Bookman Old Style" w:eastAsia="Arial Unicode MS" w:hAnsi="Bookman Old Style"/>
          <w:szCs w:val="24"/>
        </w:rPr>
        <w:t xml:space="preserve"> Пасха и </w:t>
      </w:r>
      <w:r w:rsidRPr="00755286">
        <w:rPr>
          <w:rFonts w:ascii="Bookman Old Style" w:eastAsia="Arial Unicode MS" w:hAnsi="Bookman Old Style"/>
          <w:szCs w:val="24"/>
        </w:rPr>
        <w:t>исход евреев из Египта. Переход евреев че</w:t>
      </w:r>
      <w:r w:rsidR="00E24ACC" w:rsidRPr="00755286">
        <w:rPr>
          <w:rFonts w:ascii="Bookman Old Style" w:eastAsia="Arial Unicode MS" w:hAnsi="Bookman Old Style"/>
          <w:szCs w:val="24"/>
        </w:rPr>
        <w:t xml:space="preserve">рез </w:t>
      </w:r>
      <w:r w:rsidRPr="00755286">
        <w:rPr>
          <w:rFonts w:ascii="Bookman Old Style" w:eastAsia="Arial Unicode MS" w:hAnsi="Bookman Old Style"/>
          <w:szCs w:val="24"/>
        </w:rPr>
        <w:t>Чермное море. Чудеса в пустыне. Дарование за</w:t>
      </w:r>
      <w:r w:rsidR="00E24ACC" w:rsidRPr="00755286">
        <w:rPr>
          <w:rFonts w:ascii="Bookman Old Style" w:eastAsia="Arial Unicode MS" w:hAnsi="Bookman Old Style"/>
          <w:szCs w:val="24"/>
        </w:rPr>
        <w:t xml:space="preserve">кона на горе </w:t>
      </w:r>
      <w:proofErr w:type="spellStart"/>
      <w:r w:rsidR="00E24ACC" w:rsidRPr="00755286">
        <w:rPr>
          <w:rFonts w:ascii="Bookman Old Style" w:eastAsia="Arial Unicode MS" w:hAnsi="Bookman Old Style"/>
          <w:szCs w:val="24"/>
        </w:rPr>
        <w:t>Синай</w:t>
      </w:r>
      <w:proofErr w:type="spellEnd"/>
      <w:r w:rsidR="00E24ACC" w:rsidRPr="00755286">
        <w:rPr>
          <w:rFonts w:ascii="Bookman Old Style" w:eastAsia="Arial Unicode MS" w:hAnsi="Bookman Old Style"/>
          <w:szCs w:val="24"/>
        </w:rPr>
        <w:t>, устроение скинии. Сорокалетнее странствование по пустыне и в</w:t>
      </w:r>
      <w:r w:rsidRPr="00755286">
        <w:rPr>
          <w:rFonts w:ascii="Bookman Old Style" w:eastAsia="Arial Unicode MS" w:hAnsi="Bookman Old Style"/>
          <w:szCs w:val="24"/>
        </w:rPr>
        <w:t xml:space="preserve">хождение в Землю Обетованную. </w:t>
      </w:r>
      <w:r w:rsidR="00E24ACC" w:rsidRPr="00755286">
        <w:rPr>
          <w:rFonts w:ascii="Bookman Old Style" w:eastAsia="Arial Unicode MS" w:hAnsi="Bookman Old Style"/>
          <w:szCs w:val="24"/>
        </w:rPr>
        <w:t>Судьи (</w:t>
      </w:r>
      <w:proofErr w:type="spellStart"/>
      <w:r w:rsidR="00E24ACC" w:rsidRPr="00755286">
        <w:rPr>
          <w:rFonts w:ascii="Bookman Old Style" w:eastAsia="Arial Unicode MS" w:hAnsi="Bookman Old Style"/>
          <w:szCs w:val="24"/>
        </w:rPr>
        <w:t>Гедеон</w:t>
      </w:r>
      <w:proofErr w:type="spellEnd"/>
      <w:r w:rsidR="00E24ACC" w:rsidRPr="00755286">
        <w:rPr>
          <w:rFonts w:ascii="Bookman Old Style" w:eastAsia="Arial Unicode MS" w:hAnsi="Bookman Old Style"/>
          <w:szCs w:val="24"/>
        </w:rPr>
        <w:t>, Самсон, Самуил). Цари (Саул, Давид, Соломон), Пророки (</w:t>
      </w:r>
      <w:r w:rsidRPr="00755286">
        <w:rPr>
          <w:rFonts w:ascii="Bookman Old Style" w:eastAsia="Arial Unicode MS" w:hAnsi="Bookman Old Style"/>
          <w:szCs w:val="24"/>
        </w:rPr>
        <w:t>Илия, Елисей, Иона</w:t>
      </w:r>
      <w:r w:rsidR="00E24ACC" w:rsidRPr="00755286">
        <w:rPr>
          <w:rFonts w:ascii="Bookman Old Style" w:eastAsia="Arial Unicode MS" w:hAnsi="Bookman Old Style"/>
          <w:szCs w:val="24"/>
          <w:lang w:val="ru-RU"/>
        </w:rPr>
        <w:t>)</w:t>
      </w:r>
      <w:r w:rsidRPr="00755286">
        <w:rPr>
          <w:rFonts w:ascii="Bookman Old Style" w:eastAsia="Arial Unicode MS" w:hAnsi="Bookman Old Style"/>
          <w:szCs w:val="24"/>
        </w:rPr>
        <w:t xml:space="preserve">. Пророки о приходе Спасителя </w:t>
      </w:r>
      <w:r w:rsidR="00E24ACC" w:rsidRPr="00755286">
        <w:rPr>
          <w:rFonts w:ascii="Bookman Old Style" w:eastAsia="Arial Unicode MS" w:hAnsi="Bookman Old Style"/>
          <w:szCs w:val="24"/>
          <w:lang w:val="ru-RU"/>
        </w:rPr>
        <w:t>(</w:t>
      </w:r>
      <w:r w:rsidRPr="00755286">
        <w:rPr>
          <w:rFonts w:ascii="Bookman Old Style" w:eastAsia="Arial Unicode MS" w:hAnsi="Bookman Old Style"/>
          <w:szCs w:val="24"/>
        </w:rPr>
        <w:t>Пророк Даниил и благочестивые отроки. Ожидание прихода Мессии</w:t>
      </w:r>
      <w:r w:rsidR="00E24ACC" w:rsidRPr="00755286">
        <w:rPr>
          <w:rFonts w:ascii="Bookman Old Style" w:eastAsia="Arial Unicode MS" w:hAnsi="Bookman Old Style"/>
          <w:szCs w:val="24"/>
          <w:lang w:val="ru-RU"/>
        </w:rPr>
        <w:t>)</w:t>
      </w:r>
      <w:r w:rsidRPr="00755286">
        <w:rPr>
          <w:rFonts w:ascii="Bookman Old Style" w:eastAsia="Arial Unicode MS" w:hAnsi="Bookman Old Style"/>
          <w:szCs w:val="24"/>
        </w:rPr>
        <w:t>.</w:t>
      </w:r>
    </w:p>
    <w:p w:rsidR="000B0145" w:rsidRPr="00755286" w:rsidRDefault="000B0145" w:rsidP="000B0145">
      <w:pPr>
        <w:pStyle w:val="1"/>
        <w:numPr>
          <w:ilvl w:val="0"/>
          <w:numId w:val="4"/>
        </w:numPr>
        <w:tabs>
          <w:tab w:val="clear" w:pos="0"/>
        </w:tabs>
        <w:spacing w:line="360" w:lineRule="auto"/>
        <w:ind w:left="0" w:firstLine="567"/>
        <w:jc w:val="both"/>
        <w:rPr>
          <w:rFonts w:ascii="Bookman Old Style" w:eastAsia="Arial Unicode MS" w:hAnsi="Bookman Old Style"/>
          <w:b w:val="0"/>
          <w:bCs/>
          <w:szCs w:val="24"/>
        </w:rPr>
      </w:pPr>
      <w:r w:rsidRPr="00755286">
        <w:rPr>
          <w:rFonts w:ascii="Bookman Old Style" w:eastAsia="Arial Unicode MS" w:hAnsi="Bookman Old Style"/>
          <w:iCs/>
          <w:szCs w:val="24"/>
        </w:rPr>
        <w:t>Священная  история Нового Завета.</w:t>
      </w:r>
      <w:r w:rsidRPr="00755286">
        <w:rPr>
          <w:rFonts w:ascii="Bookman Old Style" w:eastAsia="Arial Unicode MS" w:hAnsi="Bookman Old Style"/>
          <w:i/>
          <w:iCs/>
          <w:szCs w:val="24"/>
          <w:lang w:val="ru-RU"/>
        </w:rPr>
        <w:t xml:space="preserve"> </w:t>
      </w:r>
      <w:r w:rsidRPr="00755286">
        <w:rPr>
          <w:rFonts w:ascii="Bookman Old Style" w:eastAsia="Arial Unicode MS" w:hAnsi="Bookman Old Style"/>
          <w:b w:val="0"/>
          <w:bCs/>
          <w:szCs w:val="24"/>
        </w:rPr>
        <w:t>Рождество Пресвятой Девы Марии. Введение Ее во храм</w:t>
      </w:r>
      <w:r w:rsidR="00E24ACC" w:rsidRPr="00755286">
        <w:rPr>
          <w:rFonts w:ascii="Bookman Old Style" w:eastAsia="Arial Unicode MS" w:hAnsi="Bookman Old Style"/>
          <w:b w:val="0"/>
          <w:bCs/>
          <w:szCs w:val="24"/>
          <w:lang w:val="ru-RU"/>
        </w:rPr>
        <w:t xml:space="preserve"> (где мы читаем об этих событиях)</w:t>
      </w:r>
      <w:r w:rsidRPr="00755286">
        <w:rPr>
          <w:rFonts w:ascii="Bookman Old Style" w:eastAsia="Arial Unicode MS" w:hAnsi="Bookman Old Style"/>
          <w:b w:val="0"/>
          <w:bCs/>
          <w:szCs w:val="24"/>
        </w:rPr>
        <w:t xml:space="preserve">. </w:t>
      </w:r>
      <w:r w:rsidRPr="00755286">
        <w:rPr>
          <w:rFonts w:ascii="Bookman Old Style" w:eastAsia="Arial Unicode MS" w:hAnsi="Bookman Old Style"/>
          <w:b w:val="0"/>
          <w:bCs/>
          <w:szCs w:val="24"/>
        </w:rPr>
        <w:lastRenderedPageBreak/>
        <w:t xml:space="preserve">Благовещение Божией Матери и посещение Ею праведной Елизаветы. Рождение Святого Иоанна Предтечи. Рождество Господа нашего Иисуса Христа. Поклонение волхвов. Сретение Господа </w:t>
      </w:r>
      <w:r w:rsidR="00E24ACC" w:rsidRPr="00755286">
        <w:rPr>
          <w:rFonts w:ascii="Bookman Old Style" w:eastAsia="Arial Unicode MS" w:hAnsi="Bookman Old Style"/>
          <w:b w:val="0"/>
          <w:bCs/>
          <w:szCs w:val="24"/>
        </w:rPr>
        <w:t xml:space="preserve">нашего Иисуса Христа. </w:t>
      </w:r>
      <w:r w:rsidRPr="00755286">
        <w:rPr>
          <w:rFonts w:ascii="Bookman Old Style" w:eastAsia="Arial Unicode MS" w:hAnsi="Bookman Old Style"/>
          <w:b w:val="0"/>
          <w:bCs/>
          <w:szCs w:val="24"/>
        </w:rPr>
        <w:t>Крещение Господне. Апостолы – ученики Христовы. Объяснение слова «апостол». Нагорная проповедь, «золотая цепь христианской добродетели». Учение Спасителя притчами. Понятие  термина «притча». Примеры того, как Господь учит притчами покаянию (о блудном сыне), прощению (о милосердном царе и неправедном заимодавце), о Царствии Божием  (притча о сеятеле), о постоянной готовности к встрече с Богом (притча о 10 девах), об отношении к ближнему (притча о милосердном самарянине). О наибольшей заповеди в Законе. Обзорно о чудесах Спасителя. Последние дни земной жизни Спасителя: Воскрешение Лазаря; Вход Господень в Иерусалим; Предательство Иуды; Тайная Вечеря; Суд у Пилата; Распятие; Смерть и Погребение; Воскресение Христово.</w:t>
      </w:r>
      <w:r w:rsidR="00975BA8" w:rsidRPr="00755286">
        <w:rPr>
          <w:rFonts w:ascii="Bookman Old Style" w:eastAsia="Arial Unicode MS" w:hAnsi="Bookman Old Style"/>
          <w:b w:val="0"/>
          <w:bCs/>
          <w:szCs w:val="24"/>
          <w:lang w:val="ru-RU"/>
        </w:rPr>
        <w:t xml:space="preserve"> Вознесение, Пятидесятница; Деятельность святых Апостолов. </w:t>
      </w:r>
    </w:p>
    <w:p w:rsidR="00E24ACC" w:rsidRPr="00755286" w:rsidRDefault="00E24ACC" w:rsidP="00E24ACC">
      <w:pPr>
        <w:pStyle w:val="a0"/>
        <w:numPr>
          <w:ilvl w:val="0"/>
          <w:numId w:val="4"/>
        </w:numPr>
        <w:spacing w:after="0" w:line="360" w:lineRule="auto"/>
        <w:ind w:firstLine="567"/>
        <w:jc w:val="both"/>
        <w:rPr>
          <w:rFonts w:ascii="Bookman Old Style" w:eastAsia="Arial Unicode MS" w:hAnsi="Bookman Old Style"/>
          <w:b/>
          <w:bCs/>
          <w:szCs w:val="24"/>
          <w:lang w:val="ru-RU" w:eastAsia="ru-RU"/>
        </w:rPr>
      </w:pPr>
      <w:r w:rsidRPr="00755286">
        <w:rPr>
          <w:rFonts w:ascii="Bookman Old Style" w:eastAsia="Arial Unicode MS" w:hAnsi="Bookman Old Style"/>
          <w:b/>
          <w:bCs/>
          <w:szCs w:val="24"/>
          <w:u w:val="single"/>
          <w:lang w:eastAsia="ru-RU"/>
        </w:rPr>
        <w:t>Основы вероучения</w:t>
      </w:r>
      <w:r w:rsidRPr="00755286">
        <w:rPr>
          <w:rFonts w:ascii="Bookman Old Style" w:eastAsia="Arial Unicode MS" w:hAnsi="Bookman Old Style"/>
          <w:b/>
          <w:bCs/>
          <w:szCs w:val="24"/>
          <w:lang w:val="ru-RU" w:eastAsia="ru-RU"/>
        </w:rPr>
        <w:t xml:space="preserve">. </w:t>
      </w:r>
    </w:p>
    <w:p w:rsidR="00E24ACC" w:rsidRPr="00755286" w:rsidRDefault="00E24ACC" w:rsidP="00E24ACC">
      <w:pPr>
        <w:pStyle w:val="a0"/>
        <w:numPr>
          <w:ilvl w:val="0"/>
          <w:numId w:val="4"/>
        </w:numPr>
        <w:spacing w:after="0" w:line="360" w:lineRule="auto"/>
        <w:ind w:firstLine="567"/>
        <w:jc w:val="both"/>
        <w:rPr>
          <w:rFonts w:ascii="Bookman Old Style" w:eastAsia="Arial Unicode MS" w:hAnsi="Bookman Old Style"/>
          <w:szCs w:val="24"/>
          <w:lang w:eastAsia="ru-RU"/>
        </w:rPr>
      </w:pPr>
      <w:r w:rsidRPr="00755286">
        <w:rPr>
          <w:rFonts w:ascii="Bookman Old Style" w:eastAsia="Arial Unicode MS" w:hAnsi="Bookman Old Style"/>
          <w:szCs w:val="24"/>
          <w:lang w:eastAsia="ru-RU"/>
        </w:rPr>
        <w:t xml:space="preserve">Понятия о Боге. Свойства Божии: духовность, всемогущество, всеведение, </w:t>
      </w:r>
      <w:proofErr w:type="spellStart"/>
      <w:r w:rsidRPr="00755286">
        <w:rPr>
          <w:rFonts w:ascii="Bookman Old Style" w:eastAsia="Arial Unicode MS" w:hAnsi="Bookman Old Style"/>
          <w:szCs w:val="24"/>
          <w:lang w:eastAsia="ru-RU"/>
        </w:rPr>
        <w:t>вездеприсутствие</w:t>
      </w:r>
      <w:proofErr w:type="spellEnd"/>
      <w:r w:rsidRPr="00755286">
        <w:rPr>
          <w:rFonts w:ascii="Bookman Old Style" w:eastAsia="Arial Unicode MS" w:hAnsi="Bookman Old Style"/>
          <w:szCs w:val="24"/>
          <w:lang w:eastAsia="ru-RU"/>
        </w:rPr>
        <w:t xml:space="preserve">, бессмертие, благость, справедливость, милосердие, любовь. Бог-Творец, </w:t>
      </w:r>
      <w:proofErr w:type="spellStart"/>
      <w:r w:rsidRPr="00755286">
        <w:rPr>
          <w:rFonts w:ascii="Bookman Old Style" w:eastAsia="Arial Unicode MS" w:hAnsi="Bookman Old Style"/>
          <w:szCs w:val="24"/>
          <w:lang w:eastAsia="ru-RU"/>
        </w:rPr>
        <w:t>Промыслитель</w:t>
      </w:r>
      <w:proofErr w:type="spellEnd"/>
      <w:r w:rsidRPr="00755286">
        <w:rPr>
          <w:rFonts w:ascii="Bookman Old Style" w:eastAsia="Arial Unicode MS" w:hAnsi="Bookman Old Style"/>
          <w:szCs w:val="24"/>
          <w:lang w:eastAsia="ru-RU"/>
        </w:rPr>
        <w:t xml:space="preserve"> (заботливый Отец). </w:t>
      </w:r>
    </w:p>
    <w:p w:rsidR="00E24ACC" w:rsidRPr="00755286" w:rsidRDefault="00E24ACC" w:rsidP="00E24ACC">
      <w:pPr>
        <w:pStyle w:val="a0"/>
        <w:numPr>
          <w:ilvl w:val="0"/>
          <w:numId w:val="4"/>
        </w:numPr>
        <w:spacing w:after="0" w:line="360" w:lineRule="auto"/>
        <w:ind w:firstLine="567"/>
        <w:jc w:val="both"/>
        <w:rPr>
          <w:rFonts w:ascii="Bookman Old Style" w:eastAsia="Arial Unicode MS" w:hAnsi="Bookman Old Style"/>
          <w:szCs w:val="24"/>
          <w:lang w:eastAsia="ru-RU"/>
        </w:rPr>
      </w:pPr>
      <w:r w:rsidRPr="00755286">
        <w:rPr>
          <w:rFonts w:ascii="Bookman Old Style" w:eastAsia="Arial Unicode MS" w:hAnsi="Bookman Old Style"/>
          <w:szCs w:val="24"/>
          <w:lang w:eastAsia="ru-RU"/>
        </w:rPr>
        <w:t xml:space="preserve">Понятие о вере. Вера как основа жизни человека. Вера как доверие,  надежда и любовь. Необходимость веры. Соотношение веры и разума. Первичные понятия о </w:t>
      </w:r>
      <w:proofErr w:type="spellStart"/>
      <w:r w:rsidRPr="00755286">
        <w:rPr>
          <w:rFonts w:ascii="Bookman Old Style" w:eastAsia="Arial Unicode MS" w:hAnsi="Bookman Old Style"/>
          <w:szCs w:val="24"/>
          <w:lang w:eastAsia="ru-RU"/>
        </w:rPr>
        <w:t>Троичестве</w:t>
      </w:r>
      <w:proofErr w:type="spellEnd"/>
      <w:r w:rsidRPr="00755286">
        <w:rPr>
          <w:rFonts w:ascii="Bookman Old Style" w:eastAsia="Arial Unicode MS" w:hAnsi="Bookman Old Style"/>
          <w:szCs w:val="24"/>
          <w:lang w:eastAsia="ru-RU"/>
        </w:rPr>
        <w:t xml:space="preserve"> Божества на святоотеческих примерах (солнце, горящая свеча, трилистник). </w:t>
      </w:r>
    </w:p>
    <w:p w:rsidR="00E24ACC" w:rsidRPr="00755286" w:rsidRDefault="00E24ACC" w:rsidP="00E24ACC">
      <w:pPr>
        <w:pStyle w:val="a0"/>
        <w:numPr>
          <w:ilvl w:val="0"/>
          <w:numId w:val="4"/>
        </w:numPr>
        <w:spacing w:after="0" w:line="360" w:lineRule="auto"/>
        <w:ind w:firstLine="567"/>
        <w:jc w:val="both"/>
        <w:rPr>
          <w:rFonts w:ascii="Bookman Old Style" w:eastAsia="Arial Unicode MS" w:hAnsi="Bookman Old Style"/>
          <w:szCs w:val="24"/>
          <w:lang w:eastAsia="ru-RU"/>
        </w:rPr>
      </w:pPr>
      <w:r w:rsidRPr="00755286">
        <w:rPr>
          <w:rFonts w:ascii="Bookman Old Style" w:eastAsia="Arial Unicode MS" w:hAnsi="Bookman Old Style"/>
          <w:szCs w:val="24"/>
          <w:lang w:eastAsia="ru-RU"/>
        </w:rPr>
        <w:t>Декалог как основа нравственного закона (в рамках изучения  Заповедей с краткими пояснениями). Принцип разделени</w:t>
      </w:r>
      <w:r w:rsidRPr="00755286">
        <w:rPr>
          <w:rFonts w:ascii="Bookman Old Style" w:eastAsia="Arial Unicode MS" w:hAnsi="Bookman Old Style"/>
          <w:color w:val="000000"/>
          <w:szCs w:val="24"/>
          <w:lang w:eastAsia="ru-RU"/>
        </w:rPr>
        <w:t>я</w:t>
      </w:r>
      <w:r w:rsidRPr="00755286">
        <w:rPr>
          <w:rFonts w:ascii="Bookman Old Style" w:eastAsia="Arial Unicode MS" w:hAnsi="Bookman Old Style"/>
          <w:szCs w:val="24"/>
          <w:lang w:eastAsia="ru-RU"/>
        </w:rPr>
        <w:t xml:space="preserve"> на 2 скрижали (параллель с Евангелием, где Христос сводит весь закон к  двум Заповедям любви к Богу и ближнему). Первичные представления о Таинствах Церкви (Покаяние и Евхаристия).</w:t>
      </w:r>
    </w:p>
    <w:p w:rsidR="00E24ACC" w:rsidRPr="00755286" w:rsidRDefault="00E24ACC" w:rsidP="00E24ACC">
      <w:pPr>
        <w:pStyle w:val="a0"/>
        <w:numPr>
          <w:ilvl w:val="0"/>
          <w:numId w:val="4"/>
        </w:numPr>
        <w:spacing w:after="0" w:line="360" w:lineRule="auto"/>
        <w:ind w:firstLine="567"/>
        <w:jc w:val="both"/>
        <w:rPr>
          <w:rFonts w:ascii="Bookman Old Style" w:eastAsia="Arial Unicode MS" w:hAnsi="Bookman Old Style"/>
          <w:szCs w:val="24"/>
          <w:u w:val="single"/>
          <w:lang w:eastAsia="ru-RU"/>
        </w:rPr>
      </w:pPr>
      <w:r w:rsidRPr="00755286">
        <w:rPr>
          <w:rFonts w:ascii="Bookman Old Style" w:eastAsia="Arial Unicode MS" w:hAnsi="Bookman Old Style"/>
          <w:szCs w:val="24"/>
          <w:lang w:eastAsia="ru-RU"/>
        </w:rPr>
        <w:t>Молитва, как личный опыт общения с Богом и горним миром. Понятие частной и общественной молитвы. О Кресте и крестном знамении. Молитвы о здравии и упокоении</w:t>
      </w:r>
      <w:r w:rsidR="00975BA8" w:rsidRPr="00755286">
        <w:rPr>
          <w:rFonts w:ascii="Bookman Old Style" w:eastAsia="Arial Unicode MS" w:hAnsi="Bookman Old Style"/>
          <w:szCs w:val="24"/>
          <w:lang w:val="ru-RU" w:eastAsia="ru-RU"/>
        </w:rPr>
        <w:t>;</w:t>
      </w:r>
    </w:p>
    <w:p w:rsidR="00E24ACC" w:rsidRPr="00755286" w:rsidRDefault="00E24ACC" w:rsidP="00E24ACC">
      <w:pPr>
        <w:pStyle w:val="a9"/>
        <w:numPr>
          <w:ilvl w:val="0"/>
          <w:numId w:val="4"/>
        </w:numPr>
        <w:spacing w:after="0" w:line="360" w:lineRule="auto"/>
        <w:jc w:val="both"/>
        <w:rPr>
          <w:rFonts w:ascii="Bookman Old Style" w:eastAsia="Arial Unicode MS" w:hAnsi="Bookman Old Style" w:cs="Times New Roman"/>
          <w:sz w:val="24"/>
          <w:szCs w:val="24"/>
        </w:rPr>
      </w:pPr>
      <w:proofErr w:type="spellStart"/>
      <w:r w:rsidRPr="00755286">
        <w:rPr>
          <w:rFonts w:ascii="Bookman Old Style" w:eastAsia="Arial Unicode MS" w:hAnsi="Bookman Old Style" w:cs="Times New Roman"/>
          <w:sz w:val="24"/>
          <w:szCs w:val="24"/>
        </w:rPr>
        <w:t>Трисвятое</w:t>
      </w:r>
      <w:proofErr w:type="spellEnd"/>
      <w:r w:rsidRPr="00755286">
        <w:rPr>
          <w:rFonts w:ascii="Bookman Old Style" w:eastAsia="Arial Unicode MS" w:hAnsi="Bookman Old Style" w:cs="Times New Roman"/>
          <w:sz w:val="24"/>
          <w:szCs w:val="24"/>
        </w:rPr>
        <w:t xml:space="preserve"> по </w:t>
      </w:r>
      <w:proofErr w:type="gramStart"/>
      <w:r w:rsidRPr="00755286">
        <w:rPr>
          <w:rFonts w:ascii="Bookman Old Style" w:eastAsia="Arial Unicode MS" w:hAnsi="Bookman Old Style" w:cs="Times New Roman"/>
          <w:sz w:val="24"/>
          <w:szCs w:val="24"/>
        </w:rPr>
        <w:t>Отче</w:t>
      </w:r>
      <w:proofErr w:type="gramEnd"/>
      <w:r w:rsidRPr="00755286">
        <w:rPr>
          <w:rFonts w:ascii="Bookman Old Style" w:eastAsia="Arial Unicode MS" w:hAnsi="Bookman Old Style" w:cs="Times New Roman"/>
          <w:sz w:val="24"/>
          <w:szCs w:val="24"/>
        </w:rPr>
        <w:t xml:space="preserve"> наш. Символ веры. Молитва перед Причастием (Верую, Господи и исповедую…),</w:t>
      </w:r>
      <w:r w:rsidRPr="00755286">
        <w:rPr>
          <w:rFonts w:ascii="Bookman Old Style" w:eastAsia="Arial Unicode MS" w:hAnsi="Bookman Old Style" w:cs="Times New Roman"/>
          <w:color w:val="008000"/>
          <w:sz w:val="24"/>
          <w:szCs w:val="24"/>
        </w:rPr>
        <w:t xml:space="preserve"> </w:t>
      </w:r>
      <w:r w:rsidRPr="00755286">
        <w:rPr>
          <w:rFonts w:ascii="Bookman Old Style" w:eastAsia="Arial Unicode MS" w:hAnsi="Bookman Old Style" w:cs="Times New Roman"/>
          <w:sz w:val="24"/>
          <w:szCs w:val="24"/>
        </w:rPr>
        <w:t>Спаси, Господи, люди Твоя…,</w:t>
      </w:r>
      <w:r w:rsidRPr="00755286">
        <w:rPr>
          <w:rFonts w:ascii="Bookman Old Style" w:eastAsia="Arial Unicode MS" w:hAnsi="Bookman Old Style" w:cs="Times New Roman"/>
          <w:color w:val="008000"/>
          <w:sz w:val="24"/>
          <w:szCs w:val="24"/>
        </w:rPr>
        <w:t xml:space="preserve"> </w:t>
      </w:r>
      <w:r w:rsidRPr="00755286">
        <w:rPr>
          <w:rFonts w:ascii="Bookman Old Style" w:eastAsia="Arial Unicode MS" w:hAnsi="Bookman Old Style" w:cs="Times New Roman"/>
          <w:sz w:val="24"/>
          <w:szCs w:val="24"/>
        </w:rPr>
        <w:t xml:space="preserve">молитвы до и после трапезы. Молитвы перед </w:t>
      </w:r>
      <w:proofErr w:type="gramStart"/>
      <w:r w:rsidRPr="00755286">
        <w:rPr>
          <w:rFonts w:ascii="Bookman Old Style" w:eastAsia="Arial Unicode MS" w:hAnsi="Bookman Old Style" w:cs="Times New Roman"/>
          <w:sz w:val="24"/>
          <w:szCs w:val="24"/>
        </w:rPr>
        <w:t>и  после</w:t>
      </w:r>
      <w:proofErr w:type="gramEnd"/>
      <w:r w:rsidRPr="00755286">
        <w:rPr>
          <w:rFonts w:ascii="Bookman Old Style" w:eastAsia="Arial Unicode MS" w:hAnsi="Bookman Old Style" w:cs="Times New Roman"/>
          <w:sz w:val="24"/>
          <w:szCs w:val="24"/>
        </w:rPr>
        <w:t xml:space="preserve"> учения. </w:t>
      </w:r>
      <w:r w:rsidRPr="00755286">
        <w:rPr>
          <w:rFonts w:ascii="Bookman Old Style" w:eastAsia="Arial Unicode MS" w:hAnsi="Bookman Old Style" w:cs="Times New Roman"/>
          <w:sz w:val="24"/>
          <w:szCs w:val="24"/>
        </w:rPr>
        <w:lastRenderedPageBreak/>
        <w:t>Великопостная молитва Ефрема Сирина. Достойно есть</w:t>
      </w:r>
      <w:proofErr w:type="gramStart"/>
      <w:r w:rsidRPr="00755286">
        <w:rPr>
          <w:rFonts w:ascii="Bookman Old Style" w:eastAsia="Arial Unicode MS" w:hAnsi="Bookman Old Style" w:cs="Times New Roman"/>
          <w:sz w:val="24"/>
          <w:szCs w:val="24"/>
        </w:rPr>
        <w:t>…</w:t>
      </w:r>
      <w:r w:rsidRPr="00755286">
        <w:rPr>
          <w:rFonts w:ascii="Bookman Old Style" w:eastAsia="Arial Unicode MS" w:hAnsi="Bookman Old Style" w:cs="Times New Roman"/>
          <w:color w:val="008000"/>
          <w:sz w:val="24"/>
          <w:szCs w:val="24"/>
        </w:rPr>
        <w:t>,</w:t>
      </w:r>
      <w:r w:rsidRPr="00755286">
        <w:rPr>
          <w:rFonts w:ascii="Bookman Old Style" w:eastAsia="Arial Unicode MS" w:hAnsi="Bookman Old Style" w:cs="Times New Roman"/>
          <w:sz w:val="24"/>
          <w:szCs w:val="24"/>
        </w:rPr>
        <w:t>Ангел</w:t>
      </w:r>
      <w:proofErr w:type="gramEnd"/>
      <w:r w:rsidRPr="00755286">
        <w:rPr>
          <w:rFonts w:ascii="Bookman Old Style" w:eastAsia="Arial Unicode MS" w:hAnsi="Bookman Old Style" w:cs="Times New Roman"/>
          <w:sz w:val="24"/>
          <w:szCs w:val="24"/>
        </w:rPr>
        <w:t xml:space="preserve"> </w:t>
      </w:r>
      <w:proofErr w:type="spellStart"/>
      <w:r w:rsidRPr="00755286">
        <w:rPr>
          <w:rFonts w:ascii="Bookman Old Style" w:eastAsia="Arial Unicode MS" w:hAnsi="Bookman Old Style" w:cs="Times New Roman"/>
          <w:sz w:val="24"/>
          <w:szCs w:val="24"/>
        </w:rPr>
        <w:t>вопияше</w:t>
      </w:r>
      <w:proofErr w:type="spellEnd"/>
      <w:r w:rsidRPr="00755286">
        <w:rPr>
          <w:rFonts w:ascii="Bookman Old Style" w:eastAsia="Arial Unicode MS" w:hAnsi="Bookman Old Style" w:cs="Times New Roman"/>
          <w:sz w:val="24"/>
          <w:szCs w:val="24"/>
        </w:rPr>
        <w:t xml:space="preserve"> (9-я  песнь Пасхального канона). Покаянный псалом Давида, 50 (уметь читать и понимать смысл и содержание Псалма).</w:t>
      </w:r>
    </w:p>
    <w:p w:rsidR="000B0145" w:rsidRPr="00755286" w:rsidRDefault="000B0145" w:rsidP="000B0145">
      <w:pPr>
        <w:pStyle w:val="a0"/>
        <w:spacing w:after="0"/>
        <w:jc w:val="both"/>
        <w:rPr>
          <w:rFonts w:ascii="Bookman Old Style" w:eastAsia="Arial Unicode MS" w:hAnsi="Bookman Old Style"/>
          <w:b/>
          <w:bCs/>
          <w:szCs w:val="24"/>
          <w:u w:val="single"/>
          <w:lang w:val="ru-RU"/>
        </w:rPr>
      </w:pPr>
    </w:p>
    <w:p w:rsidR="000B0145" w:rsidRPr="00755286" w:rsidRDefault="000B0145" w:rsidP="000B0145">
      <w:pPr>
        <w:pStyle w:val="a0"/>
        <w:spacing w:after="0" w:line="360" w:lineRule="auto"/>
        <w:ind w:firstLine="567"/>
        <w:jc w:val="both"/>
        <w:rPr>
          <w:rFonts w:ascii="Bookman Old Style" w:eastAsia="Arial Unicode MS" w:hAnsi="Bookman Old Style"/>
          <w:szCs w:val="24"/>
          <w:lang w:val="ru-RU" w:eastAsia="ru-RU"/>
        </w:rPr>
      </w:pPr>
      <w:r w:rsidRPr="00755286">
        <w:rPr>
          <w:rFonts w:ascii="Bookman Old Style" w:eastAsia="Arial Unicode MS" w:hAnsi="Bookman Old Style"/>
          <w:b/>
          <w:bCs/>
          <w:szCs w:val="24"/>
          <w:u w:val="single"/>
          <w:lang w:eastAsia="ru-RU"/>
        </w:rPr>
        <w:t>Богослужение и Церковные Таинства</w:t>
      </w:r>
      <w:r w:rsidR="00975BA8" w:rsidRPr="00755286">
        <w:rPr>
          <w:rFonts w:ascii="Bookman Old Style" w:eastAsia="Arial Unicode MS" w:hAnsi="Bookman Old Style"/>
          <w:szCs w:val="24"/>
          <w:lang w:eastAsia="ru-RU"/>
        </w:rPr>
        <w:t>. Понятие слова «Ц</w:t>
      </w:r>
      <w:r w:rsidRPr="00755286">
        <w:rPr>
          <w:rFonts w:ascii="Bookman Old Style" w:eastAsia="Arial Unicode MS" w:hAnsi="Bookman Old Style"/>
          <w:szCs w:val="24"/>
          <w:lang w:eastAsia="ru-RU"/>
        </w:rPr>
        <w:t>ерковь». Вне</w:t>
      </w:r>
      <w:r w:rsidR="00975BA8" w:rsidRPr="00755286">
        <w:rPr>
          <w:rFonts w:ascii="Bookman Old Style" w:eastAsia="Arial Unicode MS" w:hAnsi="Bookman Old Style"/>
          <w:szCs w:val="24"/>
          <w:lang w:eastAsia="ru-RU"/>
        </w:rPr>
        <w:t xml:space="preserve">шнее строение храма. Символика </w:t>
      </w:r>
      <w:r w:rsidRPr="00755286">
        <w:rPr>
          <w:rFonts w:ascii="Bookman Old Style" w:eastAsia="Arial Unicode MS" w:hAnsi="Bookman Old Style"/>
          <w:szCs w:val="24"/>
          <w:lang w:eastAsia="ru-RU"/>
        </w:rPr>
        <w:t>храма. Внутреннее устройство храма:  п</w:t>
      </w:r>
      <w:r w:rsidR="00975BA8" w:rsidRPr="00755286">
        <w:rPr>
          <w:rFonts w:ascii="Bookman Old Style" w:eastAsia="Arial Unicode MS" w:hAnsi="Bookman Old Style"/>
          <w:szCs w:val="24"/>
          <w:lang w:eastAsia="ru-RU"/>
        </w:rPr>
        <w:t xml:space="preserve">ритвор, неф, алтарь, </w:t>
      </w:r>
      <w:r w:rsidRPr="00755286">
        <w:rPr>
          <w:rFonts w:ascii="Bookman Old Style" w:eastAsia="Arial Unicode MS" w:hAnsi="Bookman Old Style"/>
          <w:szCs w:val="24"/>
          <w:lang w:eastAsia="ru-RU"/>
        </w:rPr>
        <w:t>иконостас, Царские врата, солея, клирос, амвон, престол, жертвенник. Церковная утварь. Православны</w:t>
      </w:r>
      <w:r w:rsidR="00975BA8" w:rsidRPr="00755286">
        <w:rPr>
          <w:rFonts w:ascii="Bookman Old Style" w:eastAsia="Arial Unicode MS" w:hAnsi="Bookman Old Style"/>
          <w:szCs w:val="24"/>
          <w:lang w:eastAsia="ru-RU"/>
        </w:rPr>
        <w:t xml:space="preserve">е святыни и </w:t>
      </w:r>
      <w:r w:rsidRPr="00755286">
        <w:rPr>
          <w:rFonts w:ascii="Bookman Old Style" w:eastAsia="Arial Unicode MS" w:hAnsi="Bookman Old Style"/>
          <w:szCs w:val="24"/>
          <w:lang w:eastAsia="ru-RU"/>
        </w:rPr>
        <w:t xml:space="preserve">отношение к ним (как прикладываться к иконам и мощам, вкушать просфору, пить святую воду и другие традиции церковного быта). Что такое благословение. Как правильно брать благословение у священника или архиерея. Священнослужители: епископ, священник, диакон  и их священные одежды. Церковнослужители: певчие, чтецы, пономари, звонари (в чем заключается их служение и труд в храме). Понятия о  годовом, седмичном и суточном круге богослужения. Посты и постные дни седмицы. Двунадесятые и Великие Праздники (смысл и краткое содержание). Понятие Праздников «подвижных» и «под числом». Два центра Церковных Праздников - Пасха и Рождество Христово. </w:t>
      </w:r>
    </w:p>
    <w:p w:rsidR="000B0145" w:rsidRPr="00755286" w:rsidRDefault="000B0145" w:rsidP="000B0145">
      <w:pPr>
        <w:pStyle w:val="a0"/>
        <w:spacing w:after="0"/>
        <w:ind w:firstLine="567"/>
        <w:jc w:val="both"/>
        <w:rPr>
          <w:rFonts w:ascii="Bookman Old Style" w:eastAsia="Arial Unicode MS" w:hAnsi="Bookman Old Style"/>
          <w:szCs w:val="24"/>
          <w:lang w:val="ru-RU"/>
        </w:rPr>
      </w:pPr>
    </w:p>
    <w:p w:rsidR="000B0145" w:rsidRPr="00755286" w:rsidRDefault="000B0145" w:rsidP="000B0145">
      <w:pPr>
        <w:pStyle w:val="a0"/>
        <w:spacing w:after="0" w:line="360" w:lineRule="auto"/>
        <w:ind w:firstLine="567"/>
        <w:jc w:val="both"/>
        <w:rPr>
          <w:rFonts w:ascii="Bookman Old Style" w:eastAsia="Arial Unicode MS" w:hAnsi="Bookman Old Style"/>
          <w:szCs w:val="24"/>
          <w:lang w:val="ru-RU"/>
        </w:rPr>
      </w:pPr>
      <w:r w:rsidRPr="00755286">
        <w:rPr>
          <w:rFonts w:ascii="Bookman Old Style" w:eastAsia="Arial Unicode MS" w:hAnsi="Bookman Old Style"/>
          <w:b/>
          <w:bCs/>
          <w:szCs w:val="24"/>
          <w:u w:val="single"/>
        </w:rPr>
        <w:t>Из Общецерковной Истории и Истории Русской Церкви</w:t>
      </w:r>
      <w:r w:rsidRPr="00755286">
        <w:rPr>
          <w:rFonts w:ascii="Bookman Old Style" w:eastAsia="Arial Unicode MS" w:hAnsi="Bookman Old Style"/>
          <w:b/>
          <w:bCs/>
          <w:szCs w:val="24"/>
          <w:lang w:val="ru-RU"/>
        </w:rPr>
        <w:t>.</w:t>
      </w:r>
      <w:r w:rsidRPr="00755286">
        <w:rPr>
          <w:rFonts w:ascii="Bookman Old Style" w:eastAsia="Arial Unicode MS" w:hAnsi="Bookman Old Style"/>
          <w:szCs w:val="24"/>
          <w:lang w:val="ru-RU"/>
        </w:rPr>
        <w:t xml:space="preserve"> </w:t>
      </w:r>
      <w:r w:rsidR="00975BA8" w:rsidRPr="00755286">
        <w:rPr>
          <w:rFonts w:ascii="Bookman Old Style" w:eastAsia="Arial Unicode MS" w:hAnsi="Bookman Old Style"/>
          <w:szCs w:val="24"/>
          <w:lang w:val="ru-RU"/>
        </w:rPr>
        <w:t xml:space="preserve">Понятие «святой», святость», «преподобный», «равноапостольный» и </w:t>
      </w:r>
      <w:proofErr w:type="gramStart"/>
      <w:r w:rsidR="00975BA8" w:rsidRPr="00755286">
        <w:rPr>
          <w:rFonts w:ascii="Bookman Old Style" w:eastAsia="Arial Unicode MS" w:hAnsi="Bookman Old Style"/>
          <w:szCs w:val="24"/>
          <w:lang w:val="ru-RU"/>
        </w:rPr>
        <w:t>другие  Жития</w:t>
      </w:r>
      <w:proofErr w:type="gramEnd"/>
      <w:r w:rsidR="00975BA8" w:rsidRPr="00755286">
        <w:rPr>
          <w:rFonts w:ascii="Bookman Old Style" w:eastAsia="Arial Unicode MS" w:hAnsi="Bookman Old Style"/>
          <w:szCs w:val="24"/>
          <w:lang w:val="ru-RU"/>
        </w:rPr>
        <w:t xml:space="preserve"> некоторых избранных святых </w:t>
      </w:r>
      <w:r w:rsidRPr="00755286">
        <w:rPr>
          <w:rFonts w:ascii="Bookman Old Style" w:eastAsia="Arial Unicode MS" w:hAnsi="Bookman Old Style"/>
          <w:szCs w:val="24"/>
        </w:rPr>
        <w:t>Святые равноапостольные царица Елена и Константин Великий. Обретение Креста. Святитель Николай Чудотворец и его краткое житие</w:t>
      </w:r>
      <w:r w:rsidR="00975BA8" w:rsidRPr="00755286">
        <w:rPr>
          <w:rFonts w:ascii="Bookman Old Style" w:eastAsia="Arial Unicode MS" w:hAnsi="Bookman Old Style"/>
          <w:szCs w:val="24"/>
        </w:rPr>
        <w:t xml:space="preserve">. </w:t>
      </w:r>
      <w:r w:rsidRPr="00755286">
        <w:rPr>
          <w:rFonts w:ascii="Bookman Old Style" w:eastAsia="Arial Unicode MS" w:hAnsi="Bookman Old Style"/>
          <w:szCs w:val="24"/>
        </w:rPr>
        <w:t>Святые равноапосто</w:t>
      </w:r>
      <w:r w:rsidR="00975BA8" w:rsidRPr="00755286">
        <w:rPr>
          <w:rFonts w:ascii="Bookman Old Style" w:eastAsia="Arial Unicode MS" w:hAnsi="Bookman Old Style"/>
          <w:szCs w:val="24"/>
        </w:rPr>
        <w:t xml:space="preserve">льные братья Кирилл и Мефодий. </w:t>
      </w:r>
      <w:r w:rsidRPr="00755286">
        <w:rPr>
          <w:rFonts w:ascii="Bookman Old Style" w:eastAsia="Arial Unicode MS" w:hAnsi="Bookman Old Style"/>
          <w:szCs w:val="24"/>
        </w:rPr>
        <w:t>Славянская азбука и письменность.  Крещение Руси. Святые равноапостольные князь Владимир и княгиня Ольга.</w:t>
      </w:r>
      <w:r w:rsidR="00975BA8" w:rsidRPr="00755286">
        <w:rPr>
          <w:rFonts w:ascii="Bookman Old Style" w:hAnsi="Bookman Old Style"/>
          <w:szCs w:val="24"/>
        </w:rPr>
        <w:t xml:space="preserve"> </w:t>
      </w:r>
      <w:r w:rsidRPr="00755286">
        <w:rPr>
          <w:rFonts w:ascii="Bookman Old Style" w:hAnsi="Bookman Old Style"/>
          <w:szCs w:val="24"/>
        </w:rPr>
        <w:t xml:space="preserve">Крещение Руси. </w:t>
      </w:r>
      <w:proofErr w:type="spellStart"/>
      <w:r w:rsidR="00975BA8" w:rsidRPr="00755286">
        <w:rPr>
          <w:rFonts w:ascii="Bookman Old Style" w:hAnsi="Bookman Old Style"/>
          <w:szCs w:val="24"/>
        </w:rPr>
        <w:t>Преп</w:t>
      </w:r>
      <w:r w:rsidR="00975BA8" w:rsidRPr="00755286">
        <w:rPr>
          <w:rFonts w:ascii="Bookman Old Style" w:hAnsi="Bookman Old Style"/>
          <w:szCs w:val="24"/>
          <w:lang w:val="ru-RU"/>
        </w:rPr>
        <w:t>о</w:t>
      </w:r>
      <w:r w:rsidR="00975BA8" w:rsidRPr="00755286">
        <w:rPr>
          <w:rFonts w:ascii="Bookman Old Style" w:hAnsi="Bookman Old Style"/>
          <w:szCs w:val="24"/>
        </w:rPr>
        <w:t>добный</w:t>
      </w:r>
      <w:proofErr w:type="spellEnd"/>
      <w:r w:rsidR="00975BA8" w:rsidRPr="00755286">
        <w:rPr>
          <w:rFonts w:ascii="Bookman Old Style" w:hAnsi="Bookman Old Style"/>
          <w:szCs w:val="24"/>
        </w:rPr>
        <w:t xml:space="preserve"> Сергий Радонежский; </w:t>
      </w:r>
      <w:r w:rsidRPr="00755286">
        <w:rPr>
          <w:rFonts w:ascii="Bookman Old Style" w:eastAsia="Arial Unicode MS" w:hAnsi="Bookman Old Style"/>
          <w:szCs w:val="24"/>
        </w:rPr>
        <w:t xml:space="preserve">Казанская икона Божией Матери, 1612 год. Народное ополчение. </w:t>
      </w:r>
      <w:proofErr w:type="spellStart"/>
      <w:r w:rsidRPr="00755286">
        <w:rPr>
          <w:rFonts w:ascii="Bookman Old Style" w:eastAsia="Arial Unicode MS" w:hAnsi="Bookman Old Style"/>
          <w:szCs w:val="24"/>
        </w:rPr>
        <w:t>К.Минин</w:t>
      </w:r>
      <w:proofErr w:type="spellEnd"/>
      <w:r w:rsidRPr="00755286">
        <w:rPr>
          <w:rFonts w:ascii="Bookman Old Style" w:eastAsia="Arial Unicode MS" w:hAnsi="Bookman Old Style"/>
          <w:szCs w:val="24"/>
        </w:rPr>
        <w:t xml:space="preserve"> и князь Д. Пожарский. </w:t>
      </w:r>
    </w:p>
    <w:p w:rsidR="000B0145" w:rsidRPr="00755286" w:rsidRDefault="000B0145" w:rsidP="000B0145">
      <w:pPr>
        <w:pStyle w:val="a0"/>
        <w:spacing w:after="0"/>
        <w:ind w:firstLine="567"/>
        <w:jc w:val="both"/>
        <w:rPr>
          <w:rFonts w:ascii="Bookman Old Style" w:eastAsia="Arial Unicode MS" w:hAnsi="Bookman Old Style"/>
          <w:szCs w:val="24"/>
          <w:lang w:val="ru-RU"/>
        </w:rPr>
      </w:pPr>
    </w:p>
    <w:p w:rsidR="000B0145" w:rsidRPr="00755286" w:rsidRDefault="000B0145" w:rsidP="000B0145">
      <w:pPr>
        <w:spacing w:after="0" w:line="360" w:lineRule="auto"/>
        <w:ind w:firstLine="567"/>
        <w:jc w:val="both"/>
        <w:rPr>
          <w:rFonts w:ascii="Bookman Old Style" w:eastAsia="Arial Unicode MS" w:hAnsi="Bookman Old Style" w:cs="Times New Roman"/>
          <w:sz w:val="24"/>
          <w:szCs w:val="24"/>
        </w:rPr>
      </w:pPr>
      <w:r w:rsidRPr="00755286">
        <w:rPr>
          <w:rFonts w:ascii="Bookman Old Style" w:hAnsi="Bookman Old Style" w:cs="Times New Roman"/>
          <w:b/>
          <w:bCs/>
          <w:sz w:val="24"/>
          <w:szCs w:val="24"/>
          <w:u w:val="single"/>
        </w:rPr>
        <w:t xml:space="preserve">Основы христианской </w:t>
      </w:r>
      <w:r w:rsidR="00E24ACC" w:rsidRPr="00755286">
        <w:rPr>
          <w:rFonts w:ascii="Bookman Old Style" w:hAnsi="Bookman Old Style" w:cs="Times New Roman"/>
          <w:b/>
          <w:bCs/>
          <w:sz w:val="24"/>
          <w:szCs w:val="24"/>
          <w:u w:val="single"/>
        </w:rPr>
        <w:t>этики</w:t>
      </w:r>
      <w:r w:rsidRPr="00755286">
        <w:rPr>
          <w:rFonts w:ascii="Bookman Old Style" w:hAnsi="Bookman Old Style" w:cs="Times New Roman"/>
          <w:b/>
          <w:bCs/>
          <w:sz w:val="24"/>
          <w:szCs w:val="24"/>
        </w:rPr>
        <w:t xml:space="preserve">. </w:t>
      </w:r>
      <w:r w:rsidRPr="00755286">
        <w:rPr>
          <w:rFonts w:ascii="Bookman Old Style" w:eastAsia="Arial Unicode MS" w:hAnsi="Bookman Old Style" w:cs="Times New Roman"/>
          <w:sz w:val="24"/>
          <w:szCs w:val="24"/>
        </w:rPr>
        <w:t xml:space="preserve">Понятия о добре и зле (зло есть отступление от правды Божией, противление ей). Примеры из повседневной жизни доброго и злого, и соотнесение их с религиозными представлениями. Мир и нравственное отношение человека к нему.   Золотое правило христианской добродетели (Матф.7:12). Основные добродетели: послушание, </w:t>
      </w:r>
      <w:r w:rsidRPr="00755286">
        <w:rPr>
          <w:rFonts w:ascii="Bookman Old Style" w:eastAsia="Arial Unicode MS" w:hAnsi="Bookman Old Style" w:cs="Times New Roman"/>
          <w:sz w:val="24"/>
          <w:szCs w:val="24"/>
        </w:rPr>
        <w:lastRenderedPageBreak/>
        <w:t>милосердие, умение прощать, смирение, терпение, служение Богу и людям. Забота о Божьем мире. О любви к ближним.</w:t>
      </w:r>
    </w:p>
    <w:p w:rsidR="00F309AD" w:rsidRPr="00755286" w:rsidRDefault="00F309AD" w:rsidP="00975BA8">
      <w:pPr>
        <w:pStyle w:val="a0"/>
        <w:spacing w:after="0" w:line="360" w:lineRule="auto"/>
        <w:jc w:val="both"/>
        <w:rPr>
          <w:rFonts w:ascii="Bookman Old Style" w:hAnsi="Bookman Old Style"/>
          <w:b/>
          <w:bCs/>
          <w:szCs w:val="24"/>
          <w:lang w:val="ru-RU"/>
        </w:rPr>
      </w:pPr>
    </w:p>
    <w:p w:rsidR="00975BA8" w:rsidRDefault="00975BA8" w:rsidP="00975BA8">
      <w:pPr>
        <w:pStyle w:val="a0"/>
        <w:spacing w:after="0" w:line="360" w:lineRule="auto"/>
        <w:jc w:val="both"/>
        <w:rPr>
          <w:rFonts w:ascii="Times New Roman" w:hAnsi="Times New Roman"/>
          <w:b/>
          <w:bCs/>
          <w:sz w:val="26"/>
          <w:szCs w:val="26"/>
          <w:lang w:val="ru-RU"/>
        </w:rPr>
      </w:pPr>
      <w:r>
        <w:rPr>
          <w:rFonts w:ascii="Times New Roman" w:hAnsi="Times New Roman"/>
          <w:b/>
          <w:bCs/>
          <w:sz w:val="26"/>
          <w:szCs w:val="26"/>
          <w:lang w:val="ru-RU"/>
        </w:rPr>
        <w:t>Примерное календарно-тематическое планирование</w:t>
      </w:r>
      <w:r w:rsidR="00035FF2">
        <w:rPr>
          <w:rFonts w:ascii="Times New Roman" w:hAnsi="Times New Roman"/>
          <w:b/>
          <w:bCs/>
          <w:sz w:val="26"/>
          <w:szCs w:val="26"/>
          <w:lang w:val="ru-RU"/>
        </w:rPr>
        <w:t xml:space="preserve"> по классам (из расчета 32</w:t>
      </w:r>
      <w:r>
        <w:rPr>
          <w:rFonts w:ascii="Times New Roman" w:hAnsi="Times New Roman"/>
          <w:b/>
          <w:bCs/>
          <w:sz w:val="26"/>
          <w:szCs w:val="26"/>
          <w:lang w:val="ru-RU"/>
        </w:rPr>
        <w:t xml:space="preserve"> часов в год)</w:t>
      </w:r>
    </w:p>
    <w:p w:rsidR="00975BA8" w:rsidRDefault="00975BA8" w:rsidP="00975BA8">
      <w:pPr>
        <w:pStyle w:val="a0"/>
        <w:spacing w:after="0" w:line="360" w:lineRule="auto"/>
        <w:jc w:val="both"/>
        <w:rPr>
          <w:rFonts w:ascii="Times New Roman" w:hAnsi="Times New Roman"/>
          <w:b/>
          <w:bCs/>
          <w:sz w:val="26"/>
          <w:szCs w:val="26"/>
          <w:lang w:val="ru-RU"/>
        </w:rPr>
      </w:pPr>
      <w:r>
        <w:rPr>
          <w:rFonts w:ascii="Times New Roman" w:hAnsi="Times New Roman"/>
          <w:b/>
          <w:bCs/>
          <w:sz w:val="26"/>
          <w:szCs w:val="26"/>
          <w:lang w:val="ru-RU"/>
        </w:rPr>
        <w:t>1 класс</w:t>
      </w:r>
      <w:r w:rsidR="00544EF1">
        <w:rPr>
          <w:rFonts w:ascii="Times New Roman" w:hAnsi="Times New Roman"/>
          <w:b/>
          <w:bCs/>
          <w:sz w:val="26"/>
          <w:szCs w:val="26"/>
          <w:lang w:val="ru-RU"/>
        </w:rPr>
        <w:t xml:space="preserve"> </w:t>
      </w:r>
      <w:r w:rsidR="00B541D0">
        <w:rPr>
          <w:rFonts w:ascii="Times New Roman" w:hAnsi="Times New Roman"/>
          <w:b/>
          <w:bCs/>
          <w:sz w:val="26"/>
          <w:szCs w:val="26"/>
          <w:lang w:val="ru-RU"/>
        </w:rPr>
        <w:t>32 часа</w:t>
      </w:r>
      <w:r w:rsidR="00755286">
        <w:rPr>
          <w:rFonts w:ascii="Times New Roman" w:hAnsi="Times New Roman"/>
          <w:b/>
          <w:bCs/>
          <w:sz w:val="26"/>
          <w:szCs w:val="26"/>
          <w:lang w:val="ru-RU"/>
        </w:rPr>
        <w:t xml:space="preserve"> </w:t>
      </w:r>
    </w:p>
    <w:p w:rsidR="00C17245" w:rsidRDefault="00755286" w:rsidP="00975BA8">
      <w:pPr>
        <w:pStyle w:val="a0"/>
        <w:spacing w:after="0" w:line="360" w:lineRule="auto"/>
        <w:jc w:val="both"/>
        <w:rPr>
          <w:rFonts w:ascii="Times New Roman" w:hAnsi="Times New Roman"/>
          <w:bCs/>
          <w:sz w:val="26"/>
          <w:szCs w:val="26"/>
          <w:lang w:val="ru-RU"/>
        </w:rPr>
      </w:pPr>
      <w:r w:rsidRPr="00755286">
        <w:rPr>
          <w:rFonts w:ascii="Times New Roman" w:hAnsi="Times New Roman"/>
          <w:bCs/>
          <w:sz w:val="26"/>
          <w:szCs w:val="26"/>
          <w:lang w:val="ru-RU"/>
        </w:rPr>
        <w:t xml:space="preserve">Первый класс является вступлением в школьную жизнь и в </w:t>
      </w:r>
      <w:r w:rsidR="00A82F7A" w:rsidRPr="00755286">
        <w:rPr>
          <w:rFonts w:ascii="Times New Roman" w:hAnsi="Times New Roman"/>
          <w:bCs/>
          <w:sz w:val="26"/>
          <w:szCs w:val="26"/>
          <w:lang w:val="ru-RU"/>
        </w:rPr>
        <w:t>ответственный</w:t>
      </w:r>
      <w:r w:rsidRPr="00755286">
        <w:rPr>
          <w:rFonts w:ascii="Times New Roman" w:hAnsi="Times New Roman"/>
          <w:bCs/>
          <w:sz w:val="26"/>
          <w:szCs w:val="26"/>
          <w:lang w:val="ru-RU"/>
        </w:rPr>
        <w:t xml:space="preserve"> возраст отрока. Первоклассники переживают опыт первой исповеди, в их жизни впервые появляются новый авторитет – авторитет учителя, и новые ближние – одноклассники и все участники образовательного процесса. Педагогической задачей предмета ОПВ на первом году</w:t>
      </w:r>
      <w:r>
        <w:rPr>
          <w:rFonts w:ascii="Times New Roman" w:hAnsi="Times New Roman"/>
          <w:bCs/>
          <w:sz w:val="26"/>
          <w:szCs w:val="26"/>
          <w:lang w:val="ru-RU"/>
        </w:rPr>
        <w:t xml:space="preserve"> </w:t>
      </w:r>
      <w:r w:rsidRPr="00755286">
        <w:rPr>
          <w:rFonts w:ascii="Times New Roman" w:hAnsi="Times New Roman"/>
          <w:bCs/>
          <w:sz w:val="26"/>
          <w:szCs w:val="26"/>
          <w:lang w:val="ru-RU"/>
        </w:rPr>
        <w:t>обучения является помочь ребенку адаптироваться в новом для него мире, осознать себя гимназистом. Отроком, ответственным (в пределах своей компетенции) человеком</w:t>
      </w:r>
      <w:r>
        <w:rPr>
          <w:rFonts w:ascii="Times New Roman" w:hAnsi="Times New Roman"/>
          <w:bCs/>
          <w:sz w:val="26"/>
          <w:szCs w:val="26"/>
          <w:lang w:val="ru-RU"/>
        </w:rPr>
        <w:t>. Младенческий интуитивный опыт церковной жизни и знаний о Боге впервые получает вербальное оформление и систематичность.  Законоучитель должен помочь ребенку совершить этот мягкий переход – из младенчества и безусловного доверия – к</w:t>
      </w:r>
      <w:r w:rsidR="00C17245">
        <w:rPr>
          <w:rFonts w:ascii="Times New Roman" w:hAnsi="Times New Roman"/>
          <w:bCs/>
          <w:sz w:val="26"/>
          <w:szCs w:val="26"/>
          <w:lang w:val="ru-RU"/>
        </w:rPr>
        <w:t xml:space="preserve"> осознанности младшего школьного возраста. </w:t>
      </w:r>
    </w:p>
    <w:p w:rsidR="00755286"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Важно помнить, что дети любят и умеют играть гораздо лучше, чем читать учебники и делать домашние задания. Поэтому в выборе метода нужно учитывать возрастную </w:t>
      </w:r>
      <w:r w:rsidR="00A82F7A">
        <w:rPr>
          <w:rFonts w:ascii="Times New Roman" w:hAnsi="Times New Roman"/>
          <w:bCs/>
          <w:sz w:val="26"/>
          <w:szCs w:val="26"/>
          <w:lang w:val="ru-RU"/>
        </w:rPr>
        <w:t>психологию</w:t>
      </w:r>
      <w:bookmarkStart w:id="0" w:name="_GoBack"/>
      <w:bookmarkEnd w:id="0"/>
      <w:r>
        <w:rPr>
          <w:rFonts w:ascii="Times New Roman" w:hAnsi="Times New Roman"/>
          <w:bCs/>
          <w:sz w:val="26"/>
          <w:szCs w:val="26"/>
          <w:lang w:val="ru-RU"/>
        </w:rPr>
        <w:t xml:space="preserve"> и психофизиологию. Говорить на серьезные темы нужно доступными для семилетних детей словами. Нельзя проявлять строгости. Мы помним, что в первом классе оценки не </w:t>
      </w:r>
      <w:r w:rsidR="00A82F7A">
        <w:rPr>
          <w:rFonts w:ascii="Times New Roman" w:hAnsi="Times New Roman"/>
          <w:bCs/>
          <w:sz w:val="26"/>
          <w:szCs w:val="26"/>
          <w:lang w:val="ru-RU"/>
        </w:rPr>
        <w:t>выставляются</w:t>
      </w:r>
      <w:r>
        <w:rPr>
          <w:rFonts w:ascii="Times New Roman" w:hAnsi="Times New Roman"/>
          <w:bCs/>
          <w:sz w:val="26"/>
          <w:szCs w:val="26"/>
          <w:lang w:val="ru-RU"/>
        </w:rPr>
        <w:t xml:space="preserve">. И домашние задания могут быть только рекомендованы учащимся, требовать их выполнения от детей не стоит. </w:t>
      </w:r>
    </w:p>
    <w:p w:rsidR="00C17245" w:rsidRPr="00755286"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В первом классе у детей нет учебника ОПВ, но можно пользоваться любой детской православной литературой, рекомендованной и допущенной Издательским советом РПЦ. Главным ориентиром для преподавателя служит учебник Закона Божия, составленный </w:t>
      </w:r>
      <w:proofErr w:type="spellStart"/>
      <w:r>
        <w:rPr>
          <w:rFonts w:ascii="Times New Roman" w:hAnsi="Times New Roman"/>
          <w:bCs/>
          <w:sz w:val="26"/>
          <w:szCs w:val="26"/>
          <w:lang w:val="ru-RU"/>
        </w:rPr>
        <w:t>прот</w:t>
      </w:r>
      <w:proofErr w:type="spellEnd"/>
      <w:r>
        <w:rPr>
          <w:rFonts w:ascii="Times New Roman" w:hAnsi="Times New Roman"/>
          <w:bCs/>
          <w:sz w:val="26"/>
          <w:szCs w:val="26"/>
          <w:lang w:val="ru-RU"/>
        </w:rPr>
        <w:t>. С. Слободским.</w:t>
      </w:r>
    </w:p>
    <w:tbl>
      <w:tblPr>
        <w:tblStyle w:val="aa"/>
        <w:tblW w:w="0" w:type="auto"/>
        <w:tblLook w:val="04A0" w:firstRow="1" w:lastRow="0" w:firstColumn="1" w:lastColumn="0" w:noHBand="0" w:noVBand="1"/>
      </w:tblPr>
      <w:tblGrid>
        <w:gridCol w:w="2765"/>
        <w:gridCol w:w="1591"/>
        <w:gridCol w:w="4428"/>
      </w:tblGrid>
      <w:tr w:rsidR="00755286" w:rsidTr="00755286">
        <w:tc>
          <w:tcPr>
            <w:tcW w:w="2765" w:type="dxa"/>
          </w:tcPr>
          <w:p w:rsidR="00755286" w:rsidRDefault="00755286" w:rsidP="00975BA8">
            <w:pPr>
              <w:pStyle w:val="a0"/>
              <w:spacing w:after="0" w:line="360" w:lineRule="auto"/>
              <w:jc w:val="both"/>
              <w:rPr>
                <w:rFonts w:ascii="Times New Roman" w:hAnsi="Times New Roman"/>
                <w:b/>
                <w:bCs/>
                <w:sz w:val="26"/>
                <w:szCs w:val="26"/>
                <w:lang w:val="ru-RU"/>
              </w:rPr>
            </w:pPr>
            <w:r>
              <w:rPr>
                <w:rFonts w:ascii="Times New Roman" w:hAnsi="Times New Roman"/>
                <w:b/>
                <w:bCs/>
                <w:sz w:val="26"/>
                <w:szCs w:val="26"/>
                <w:lang w:val="ru-RU"/>
              </w:rPr>
              <w:t>Тема</w:t>
            </w:r>
          </w:p>
        </w:tc>
        <w:tc>
          <w:tcPr>
            <w:tcW w:w="1591" w:type="dxa"/>
          </w:tcPr>
          <w:p w:rsidR="00755286" w:rsidRDefault="00755286" w:rsidP="00975BA8">
            <w:pPr>
              <w:pStyle w:val="a0"/>
              <w:spacing w:after="0" w:line="360" w:lineRule="auto"/>
              <w:jc w:val="both"/>
              <w:rPr>
                <w:rFonts w:ascii="Times New Roman" w:hAnsi="Times New Roman"/>
                <w:b/>
                <w:bCs/>
                <w:sz w:val="26"/>
                <w:szCs w:val="26"/>
                <w:lang w:val="ru-RU"/>
              </w:rPr>
            </w:pPr>
            <w:r>
              <w:rPr>
                <w:rFonts w:ascii="Times New Roman" w:hAnsi="Times New Roman"/>
                <w:b/>
                <w:bCs/>
                <w:sz w:val="26"/>
                <w:szCs w:val="26"/>
                <w:lang w:val="ru-RU"/>
              </w:rPr>
              <w:t>Количество часов</w:t>
            </w:r>
          </w:p>
        </w:tc>
        <w:tc>
          <w:tcPr>
            <w:tcW w:w="4428" w:type="dxa"/>
          </w:tcPr>
          <w:p w:rsidR="00755286" w:rsidRDefault="00755286" w:rsidP="00975BA8">
            <w:pPr>
              <w:pStyle w:val="a0"/>
              <w:spacing w:after="0" w:line="360" w:lineRule="auto"/>
              <w:jc w:val="both"/>
              <w:rPr>
                <w:rFonts w:ascii="Times New Roman" w:hAnsi="Times New Roman"/>
                <w:b/>
                <w:bCs/>
                <w:sz w:val="26"/>
                <w:szCs w:val="26"/>
                <w:lang w:val="ru-RU"/>
              </w:rPr>
            </w:pPr>
            <w:r>
              <w:rPr>
                <w:rFonts w:ascii="Times New Roman" w:hAnsi="Times New Roman"/>
                <w:b/>
                <w:bCs/>
                <w:sz w:val="26"/>
                <w:szCs w:val="26"/>
                <w:lang w:val="ru-RU"/>
              </w:rPr>
              <w:t>Содержание темы (по выбору учителя и согласно актуальности момента)</w:t>
            </w:r>
          </w:p>
        </w:tc>
      </w:tr>
      <w:tr w:rsidR="00755286" w:rsidRPr="00544EF1" w:rsidTr="00755286">
        <w:tc>
          <w:tcPr>
            <w:tcW w:w="2765" w:type="dxa"/>
          </w:tcPr>
          <w:p w:rsidR="00755286" w:rsidRPr="00544EF1" w:rsidRDefault="00755286" w:rsidP="00975BA8">
            <w:pPr>
              <w:pStyle w:val="a0"/>
              <w:spacing w:after="0" w:line="360" w:lineRule="auto"/>
              <w:jc w:val="both"/>
              <w:rPr>
                <w:rFonts w:ascii="Times New Roman" w:hAnsi="Times New Roman"/>
                <w:bCs/>
                <w:sz w:val="26"/>
                <w:szCs w:val="26"/>
                <w:lang w:val="ru-RU"/>
              </w:rPr>
            </w:pPr>
            <w:r w:rsidRPr="00544EF1">
              <w:rPr>
                <w:rFonts w:ascii="Times New Roman" w:hAnsi="Times New Roman"/>
                <w:bCs/>
                <w:sz w:val="26"/>
                <w:szCs w:val="26"/>
                <w:lang w:val="ru-RU"/>
              </w:rPr>
              <w:t>Наш удивительный мир. Бог в природе</w:t>
            </w:r>
          </w:p>
        </w:tc>
        <w:tc>
          <w:tcPr>
            <w:tcW w:w="1591"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 учебнику Окружающим мир и детским рассказам о лете.</w:t>
            </w:r>
          </w:p>
        </w:tc>
      </w:tr>
      <w:tr w:rsidR="00755286" w:rsidRPr="00544EF1" w:rsidTr="00755286">
        <w:tc>
          <w:tcPr>
            <w:tcW w:w="2765"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Откуда мы знаем о Боге? Библия</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Естественное и </w:t>
            </w:r>
            <w:proofErr w:type="spellStart"/>
            <w:r>
              <w:rPr>
                <w:rFonts w:ascii="Times New Roman" w:hAnsi="Times New Roman"/>
                <w:bCs/>
                <w:sz w:val="26"/>
                <w:szCs w:val="26"/>
                <w:lang w:val="ru-RU"/>
              </w:rPr>
              <w:t>сверхестественое</w:t>
            </w:r>
            <w:proofErr w:type="spellEnd"/>
            <w:r>
              <w:rPr>
                <w:rFonts w:ascii="Times New Roman" w:hAnsi="Times New Roman"/>
                <w:bCs/>
                <w:sz w:val="26"/>
                <w:szCs w:val="26"/>
                <w:lang w:val="ru-RU"/>
              </w:rPr>
              <w:t xml:space="preserve"> откровение</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Дни творения мира. Ангельский мир. Ангел-Хранитель</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Рисуем </w:t>
            </w:r>
            <w:proofErr w:type="spellStart"/>
            <w:r>
              <w:rPr>
                <w:rFonts w:ascii="Times New Roman" w:hAnsi="Times New Roman"/>
                <w:bCs/>
                <w:sz w:val="26"/>
                <w:szCs w:val="26"/>
                <w:lang w:val="ru-RU"/>
              </w:rPr>
              <w:t>Шестоднев</w:t>
            </w:r>
            <w:proofErr w:type="spellEnd"/>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Сотворение человека. Человек – венец всего творения. Образ Божий</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Из чего проявляется, что человек – венец творения?</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Грехопадение. Обетование Спасителя</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Что такое грех? Кто уже исповедовался? Понятие «Спаситель»</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Потоп. Жизнь после потопа</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Понятие праведник и грешник. Наказание за грех. </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Моисей. Исход из Египта</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89435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История Моисея и народа Божия</w:t>
            </w:r>
          </w:p>
        </w:tc>
      </w:tr>
      <w:tr w:rsidR="00755286" w:rsidRPr="00544EF1" w:rsidTr="00755286">
        <w:tc>
          <w:tcPr>
            <w:tcW w:w="2765" w:type="dxa"/>
          </w:tcPr>
          <w:p w:rsidR="00755286" w:rsidRDefault="00755286" w:rsidP="00680D17">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Заповеди Божии. Совесть.</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89435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Понятия о заповедях. Что такое совесть?</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Скиния. Первый храм</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Рисунки. Человек – тоже храм Божий.</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Пророки и пророчества</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89435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Кто такие пророки?</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Повторение тем «Ветхого Завета»</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Творческая контрольная работа</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Рождество Пресвятой Богородицы</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Откуда мы знаем о Рождестве Богородицы? Родители Пресвятой Девы. Семья.</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Введение Богородицы в Храм</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Понятие «Посвящения Богу»</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Благовещение</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Иконография. Ангел Гавриил.</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Святость</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Каких святых знают дети. Расскажи о своем святом</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Святые иконы</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proofErr w:type="spellStart"/>
            <w:r>
              <w:rPr>
                <w:rFonts w:ascii="Times New Roman" w:hAnsi="Times New Roman"/>
                <w:bCs/>
                <w:sz w:val="26"/>
                <w:szCs w:val="26"/>
                <w:lang w:val="ru-RU"/>
              </w:rPr>
              <w:t>Иконопочитание</w:t>
            </w:r>
            <w:proofErr w:type="spellEnd"/>
            <w:r>
              <w:rPr>
                <w:rFonts w:ascii="Times New Roman" w:hAnsi="Times New Roman"/>
                <w:bCs/>
                <w:sz w:val="26"/>
                <w:szCs w:val="26"/>
                <w:lang w:val="ru-RU"/>
              </w:rPr>
              <w:t xml:space="preserve">. Почему мы чтим </w:t>
            </w:r>
            <w:r>
              <w:rPr>
                <w:rFonts w:ascii="Times New Roman" w:hAnsi="Times New Roman"/>
                <w:bCs/>
                <w:sz w:val="26"/>
                <w:szCs w:val="26"/>
                <w:lang w:val="ru-RU"/>
              </w:rPr>
              <w:lastRenderedPageBreak/>
              <w:t>иконы? Чудотворные иконы. Домашний иконный угол.</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Рождество Христово</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Рисуем. Разбираем рождественский кондак.</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Сретение Господне. Детство Господа</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Послушание закону и родителям.</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Крещение Господне</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Иоанн Креститель. Богоявление. Святая вода.</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 Троица. Иконография Троицы</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Первичные понятия о Троичности Божества на святоотеческих примерах (солнце, свеча, трилистник)</w:t>
            </w:r>
          </w:p>
        </w:tc>
      </w:tr>
      <w:tr w:rsidR="00755286" w:rsidRPr="00544EF1" w:rsidTr="00755286">
        <w:trPr>
          <w:trHeight w:val="461"/>
        </w:trPr>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Проповедь Спасителя. Отношение к родителям, учителям. взрослым</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Формирование иерархичности жизни и ее ценностей на основе учения Спасителя</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Евангельские чудеса</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Расскажи любимые чудеса. В твоей жизни бывают ли чудеса Божественной любви?</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Учение Господа. Отношение к бедным, больным, несчастным, нуждающимся</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Основы социального деятельности на благо ближним. Пример вел. Княгини Елизаветы. Детская лепта. Белый Цветок</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«Отче Наш»</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5E6AD7">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Чтение евангельского отрывка и разбор содержания молитвы. Пение </w:t>
            </w:r>
            <w:proofErr w:type="spellStart"/>
            <w:r>
              <w:rPr>
                <w:rFonts w:ascii="Times New Roman" w:hAnsi="Times New Roman"/>
                <w:bCs/>
                <w:sz w:val="26"/>
                <w:szCs w:val="26"/>
                <w:lang w:val="ru-RU"/>
              </w:rPr>
              <w:t>ЭОтче</w:t>
            </w:r>
            <w:proofErr w:type="spellEnd"/>
            <w:r>
              <w:rPr>
                <w:rFonts w:ascii="Times New Roman" w:hAnsi="Times New Roman"/>
                <w:bCs/>
                <w:sz w:val="26"/>
                <w:szCs w:val="26"/>
                <w:lang w:val="ru-RU"/>
              </w:rPr>
              <w:t xml:space="preserve"> наш» на Литургии </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Прощеное воскресенье. Пост</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Понятие поста. Его смысл. Что такое прощение?</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Таинство Покаяния</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Подготовка к первой исповеди. Примеры покаяния у святых.</w:t>
            </w:r>
          </w:p>
        </w:tc>
      </w:tr>
      <w:tr w:rsidR="00755286" w:rsidRPr="00544EF1" w:rsidTr="00755286">
        <w:tc>
          <w:tcPr>
            <w:tcW w:w="2765" w:type="dxa"/>
          </w:tcPr>
          <w:p w:rsidR="00755286"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Воскрешение Лазаря</w:t>
            </w:r>
          </w:p>
        </w:tc>
        <w:tc>
          <w:tcPr>
            <w:tcW w:w="1591" w:type="dxa"/>
          </w:tcPr>
          <w:p w:rsidR="00755286" w:rsidRDefault="00755286" w:rsidP="00975BA8">
            <w:pPr>
              <w:pStyle w:val="a0"/>
              <w:spacing w:after="0" w:line="360" w:lineRule="auto"/>
              <w:jc w:val="both"/>
              <w:rPr>
                <w:rFonts w:ascii="Times New Roman" w:hAnsi="Times New Roman"/>
                <w:bCs/>
                <w:sz w:val="26"/>
                <w:szCs w:val="26"/>
                <w:lang w:val="ru-RU"/>
              </w:rPr>
            </w:pPr>
          </w:p>
        </w:tc>
        <w:tc>
          <w:tcPr>
            <w:tcW w:w="4428" w:type="dxa"/>
          </w:tcPr>
          <w:p w:rsidR="00755286" w:rsidRPr="00544EF1"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Тема дружбы, смерти и воскресения</w:t>
            </w:r>
          </w:p>
        </w:tc>
      </w:tr>
      <w:tr w:rsidR="00755286" w:rsidRPr="00544EF1" w:rsidTr="00755286">
        <w:tc>
          <w:tcPr>
            <w:tcW w:w="2765" w:type="dxa"/>
          </w:tcPr>
          <w:p w:rsidR="00755286" w:rsidRDefault="00755286" w:rsidP="00EC1979">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Вход во Иерусалим</w:t>
            </w:r>
          </w:p>
        </w:tc>
        <w:tc>
          <w:tcPr>
            <w:tcW w:w="1591" w:type="dxa"/>
          </w:tcPr>
          <w:p w:rsidR="00755286" w:rsidRDefault="00755286" w:rsidP="00EC1979">
            <w:pPr>
              <w:pStyle w:val="a0"/>
              <w:spacing w:after="0" w:line="360" w:lineRule="auto"/>
              <w:jc w:val="both"/>
              <w:rPr>
                <w:rFonts w:ascii="Times New Roman" w:hAnsi="Times New Roman"/>
                <w:bCs/>
                <w:sz w:val="26"/>
                <w:szCs w:val="26"/>
                <w:lang w:val="ru-RU"/>
              </w:rPr>
            </w:pPr>
          </w:p>
        </w:tc>
        <w:tc>
          <w:tcPr>
            <w:tcW w:w="4428" w:type="dxa"/>
          </w:tcPr>
          <w:p w:rsidR="00755286" w:rsidRPr="00544EF1" w:rsidRDefault="00755286" w:rsidP="005E6AD7">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Иконография. Дети хвалят Спасителя. </w:t>
            </w:r>
          </w:p>
        </w:tc>
      </w:tr>
      <w:tr w:rsidR="00755286" w:rsidRPr="00544EF1" w:rsidTr="00755286">
        <w:tc>
          <w:tcPr>
            <w:tcW w:w="2765" w:type="dxa"/>
          </w:tcPr>
          <w:p w:rsidR="00755286" w:rsidRDefault="00755286" w:rsidP="00EC1979">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Страстная Седмица и Крестная Смерть Спасителя</w:t>
            </w:r>
          </w:p>
        </w:tc>
        <w:tc>
          <w:tcPr>
            <w:tcW w:w="1591" w:type="dxa"/>
          </w:tcPr>
          <w:p w:rsidR="00755286" w:rsidRDefault="00755286" w:rsidP="00EC1979">
            <w:pPr>
              <w:pStyle w:val="a0"/>
              <w:spacing w:after="0" w:line="360" w:lineRule="auto"/>
              <w:jc w:val="both"/>
              <w:rPr>
                <w:rFonts w:ascii="Times New Roman" w:hAnsi="Times New Roman"/>
                <w:bCs/>
                <w:sz w:val="26"/>
                <w:szCs w:val="26"/>
                <w:lang w:val="ru-RU"/>
              </w:rPr>
            </w:pPr>
          </w:p>
        </w:tc>
        <w:tc>
          <w:tcPr>
            <w:tcW w:w="4428" w:type="dxa"/>
          </w:tcPr>
          <w:p w:rsidR="00755286" w:rsidRPr="00544EF1" w:rsidRDefault="00755286" w:rsidP="00EC1979">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Основные моменты. Крест. Почему мы чтим Господень Крест.</w:t>
            </w:r>
          </w:p>
        </w:tc>
      </w:tr>
      <w:tr w:rsidR="00755286" w:rsidRPr="00544EF1" w:rsidTr="00755286">
        <w:tc>
          <w:tcPr>
            <w:tcW w:w="2765" w:type="dxa"/>
          </w:tcPr>
          <w:p w:rsidR="00755286" w:rsidRDefault="00755286" w:rsidP="00EC1979">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Воскресение Христово</w:t>
            </w:r>
          </w:p>
        </w:tc>
        <w:tc>
          <w:tcPr>
            <w:tcW w:w="1591" w:type="dxa"/>
          </w:tcPr>
          <w:p w:rsidR="00755286" w:rsidRDefault="00755286" w:rsidP="00EC1979">
            <w:pPr>
              <w:pStyle w:val="a0"/>
              <w:spacing w:after="0" w:line="360" w:lineRule="auto"/>
              <w:jc w:val="both"/>
              <w:rPr>
                <w:rFonts w:ascii="Times New Roman" w:hAnsi="Times New Roman"/>
                <w:bCs/>
                <w:sz w:val="26"/>
                <w:szCs w:val="26"/>
                <w:lang w:val="ru-RU"/>
              </w:rPr>
            </w:pPr>
          </w:p>
        </w:tc>
        <w:tc>
          <w:tcPr>
            <w:tcW w:w="4428" w:type="dxa"/>
          </w:tcPr>
          <w:p w:rsidR="00755286" w:rsidRPr="00544EF1" w:rsidRDefault="00755286" w:rsidP="00EC1979">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Главный праздник </w:t>
            </w:r>
          </w:p>
        </w:tc>
      </w:tr>
      <w:tr w:rsidR="00755286" w:rsidRPr="00544EF1" w:rsidTr="00755286">
        <w:tc>
          <w:tcPr>
            <w:tcW w:w="2765" w:type="dxa"/>
          </w:tcPr>
          <w:p w:rsidR="00755286" w:rsidRDefault="00755286" w:rsidP="00EC1979">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Празднование Пасхи в православной церкви</w:t>
            </w:r>
          </w:p>
        </w:tc>
        <w:tc>
          <w:tcPr>
            <w:tcW w:w="1591" w:type="dxa"/>
          </w:tcPr>
          <w:p w:rsidR="00755286" w:rsidRDefault="00755286" w:rsidP="00EC1979">
            <w:pPr>
              <w:pStyle w:val="a0"/>
              <w:spacing w:after="0" w:line="360" w:lineRule="auto"/>
              <w:jc w:val="both"/>
              <w:rPr>
                <w:rFonts w:ascii="Times New Roman" w:hAnsi="Times New Roman"/>
                <w:bCs/>
                <w:sz w:val="26"/>
                <w:szCs w:val="26"/>
                <w:lang w:val="ru-RU"/>
              </w:rPr>
            </w:pPr>
          </w:p>
        </w:tc>
        <w:tc>
          <w:tcPr>
            <w:tcW w:w="4428" w:type="dxa"/>
          </w:tcPr>
          <w:p w:rsidR="00755286" w:rsidRPr="00544EF1" w:rsidRDefault="00755286" w:rsidP="00EC1979">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Подготовка изделий к пасхальной ярмарке. Чаепитие с куличами.</w:t>
            </w:r>
          </w:p>
        </w:tc>
      </w:tr>
      <w:tr w:rsidR="00755286" w:rsidRPr="00544EF1" w:rsidTr="00755286">
        <w:tc>
          <w:tcPr>
            <w:tcW w:w="2765" w:type="dxa"/>
          </w:tcPr>
          <w:p w:rsidR="00755286" w:rsidRDefault="00755286" w:rsidP="00EC1979">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Повторение раздела «Новый Завет» Итого 32 часа. По программе 32 часа. Программа выполнена</w:t>
            </w:r>
          </w:p>
        </w:tc>
        <w:tc>
          <w:tcPr>
            <w:tcW w:w="1591" w:type="dxa"/>
          </w:tcPr>
          <w:p w:rsidR="00755286" w:rsidRDefault="00755286" w:rsidP="00EC1979">
            <w:pPr>
              <w:pStyle w:val="a0"/>
              <w:spacing w:after="0" w:line="360" w:lineRule="auto"/>
              <w:jc w:val="both"/>
              <w:rPr>
                <w:rFonts w:ascii="Times New Roman" w:hAnsi="Times New Roman"/>
                <w:bCs/>
                <w:sz w:val="26"/>
                <w:szCs w:val="26"/>
                <w:lang w:val="ru-RU"/>
              </w:rPr>
            </w:pPr>
          </w:p>
        </w:tc>
        <w:tc>
          <w:tcPr>
            <w:tcW w:w="4428" w:type="dxa"/>
          </w:tcPr>
          <w:p w:rsidR="00755286" w:rsidRPr="00544EF1" w:rsidRDefault="00755286" w:rsidP="00EC1979">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Творческая работа</w:t>
            </w:r>
          </w:p>
        </w:tc>
      </w:tr>
    </w:tbl>
    <w:p w:rsidR="00035FF2" w:rsidRDefault="00035FF2" w:rsidP="00975BA8">
      <w:pPr>
        <w:pStyle w:val="a0"/>
        <w:spacing w:after="0" w:line="360" w:lineRule="auto"/>
        <w:jc w:val="both"/>
        <w:rPr>
          <w:rFonts w:ascii="Times New Roman" w:hAnsi="Times New Roman"/>
          <w:bCs/>
          <w:sz w:val="26"/>
          <w:szCs w:val="26"/>
          <w:lang w:val="ru-RU"/>
        </w:rPr>
      </w:pPr>
    </w:p>
    <w:p w:rsidR="00EC1979" w:rsidRDefault="00EC1979" w:rsidP="00975BA8">
      <w:pPr>
        <w:pStyle w:val="a0"/>
        <w:spacing w:after="0" w:line="360" w:lineRule="auto"/>
        <w:jc w:val="both"/>
        <w:rPr>
          <w:rFonts w:ascii="Times New Roman" w:hAnsi="Times New Roman"/>
          <w:b/>
          <w:bCs/>
          <w:sz w:val="26"/>
          <w:szCs w:val="26"/>
          <w:lang w:val="ru-RU"/>
        </w:rPr>
      </w:pPr>
      <w:r w:rsidRPr="00B629D1">
        <w:rPr>
          <w:rFonts w:ascii="Times New Roman" w:hAnsi="Times New Roman"/>
          <w:b/>
          <w:bCs/>
          <w:sz w:val="26"/>
          <w:szCs w:val="26"/>
          <w:lang w:val="ru-RU"/>
        </w:rPr>
        <w:t>2 класс 34 часа</w:t>
      </w:r>
    </w:p>
    <w:p w:rsidR="00B629D1" w:rsidRDefault="00B629D1" w:rsidP="00975BA8">
      <w:pPr>
        <w:pStyle w:val="a0"/>
        <w:spacing w:after="0" w:line="360" w:lineRule="auto"/>
        <w:jc w:val="both"/>
        <w:rPr>
          <w:rFonts w:ascii="Times New Roman" w:hAnsi="Times New Roman"/>
          <w:bCs/>
          <w:sz w:val="26"/>
          <w:szCs w:val="26"/>
          <w:lang w:val="ru-RU"/>
        </w:rPr>
      </w:pPr>
      <w:r w:rsidRPr="00B629D1">
        <w:rPr>
          <w:rFonts w:ascii="Times New Roman" w:hAnsi="Times New Roman"/>
          <w:bCs/>
          <w:sz w:val="26"/>
          <w:szCs w:val="26"/>
          <w:lang w:val="ru-RU"/>
        </w:rPr>
        <w:t xml:space="preserve">Программа ОПВ второго года обучения представляет собой </w:t>
      </w:r>
      <w:r>
        <w:rPr>
          <w:rFonts w:ascii="Times New Roman" w:hAnsi="Times New Roman"/>
          <w:bCs/>
          <w:sz w:val="26"/>
          <w:szCs w:val="26"/>
          <w:lang w:val="ru-RU"/>
        </w:rPr>
        <w:t xml:space="preserve">полноту курса в </w:t>
      </w:r>
      <w:proofErr w:type="spellStart"/>
      <w:r>
        <w:rPr>
          <w:rFonts w:ascii="Times New Roman" w:hAnsi="Times New Roman"/>
          <w:bCs/>
          <w:sz w:val="26"/>
          <w:szCs w:val="26"/>
          <w:lang w:val="ru-RU"/>
        </w:rPr>
        <w:t>миниобъеме</w:t>
      </w:r>
      <w:proofErr w:type="spellEnd"/>
      <w:r>
        <w:rPr>
          <w:rFonts w:ascii="Times New Roman" w:hAnsi="Times New Roman"/>
          <w:bCs/>
          <w:sz w:val="26"/>
          <w:szCs w:val="26"/>
          <w:lang w:val="ru-RU"/>
        </w:rPr>
        <w:t>. Мы начинаем с разг</w:t>
      </w:r>
      <w:r w:rsidR="00274353">
        <w:rPr>
          <w:rFonts w:ascii="Times New Roman" w:hAnsi="Times New Roman"/>
          <w:bCs/>
          <w:sz w:val="26"/>
          <w:szCs w:val="26"/>
          <w:lang w:val="ru-RU"/>
        </w:rPr>
        <w:t>овора</w:t>
      </w:r>
      <w:r>
        <w:rPr>
          <w:rFonts w:ascii="Times New Roman" w:hAnsi="Times New Roman"/>
          <w:bCs/>
          <w:sz w:val="26"/>
          <w:szCs w:val="26"/>
          <w:lang w:val="ru-RU"/>
        </w:rPr>
        <w:t xml:space="preserve"> о Боге и Его т</w:t>
      </w:r>
      <w:r w:rsidR="00274353">
        <w:rPr>
          <w:rFonts w:ascii="Times New Roman" w:hAnsi="Times New Roman"/>
          <w:bCs/>
          <w:sz w:val="26"/>
          <w:szCs w:val="26"/>
          <w:lang w:val="ru-RU"/>
        </w:rPr>
        <w:t>ворении, потом охватываем в</w:t>
      </w:r>
      <w:r>
        <w:rPr>
          <w:rFonts w:ascii="Times New Roman" w:hAnsi="Times New Roman"/>
          <w:bCs/>
          <w:sz w:val="26"/>
          <w:szCs w:val="26"/>
          <w:lang w:val="ru-RU"/>
        </w:rPr>
        <w:t xml:space="preserve">се Священное Писание Ветхого и Нового Заветов (избранные темы и события). Наиболее Священное Писание будет изучаться в 7 и 8 классах средней школы. Но сейчас самое время дать упорядоченное понятие о нем в пределах, доступных восприятию восьмилетних детей. </w:t>
      </w:r>
    </w:p>
    <w:p w:rsidR="00B629D1" w:rsidRPr="00B629D1" w:rsidRDefault="00B629D1"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Главным учебным пособием является Библия для детей издательства Русской Православной Церкви. Тетрадью по ОПВ служит альбом с детскими </w:t>
      </w:r>
      <w:r w:rsidR="00274353">
        <w:rPr>
          <w:rFonts w:ascii="Times New Roman" w:hAnsi="Times New Roman"/>
          <w:bCs/>
          <w:sz w:val="26"/>
          <w:szCs w:val="26"/>
          <w:lang w:val="ru-RU"/>
        </w:rPr>
        <w:t xml:space="preserve">рисунками и небольшими красочными записями. Очень часто мы смотрим отрывки из фильмов на библейские темы и обсуждаем картины известных художников, изображавших события Священной Истории. </w:t>
      </w:r>
    </w:p>
    <w:tbl>
      <w:tblPr>
        <w:tblStyle w:val="aa"/>
        <w:tblW w:w="9067" w:type="dxa"/>
        <w:tblLook w:val="04A0" w:firstRow="1" w:lastRow="0" w:firstColumn="1" w:lastColumn="0" w:noHBand="0" w:noVBand="1"/>
      </w:tblPr>
      <w:tblGrid>
        <w:gridCol w:w="3681"/>
        <w:gridCol w:w="1134"/>
        <w:gridCol w:w="142"/>
        <w:gridCol w:w="2977"/>
        <w:gridCol w:w="1133"/>
      </w:tblGrid>
      <w:tr w:rsidR="00EC1979" w:rsidTr="00755286">
        <w:tc>
          <w:tcPr>
            <w:tcW w:w="3681" w:type="dxa"/>
          </w:tcPr>
          <w:p w:rsidR="00EC1979" w:rsidRDefault="00B629D1" w:rsidP="00EC1979">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 в природе.</w:t>
            </w:r>
            <w:r w:rsidR="00EC1979">
              <w:rPr>
                <w:rFonts w:ascii="Times New Roman" w:hAnsi="Times New Roman"/>
                <w:bCs/>
                <w:sz w:val="26"/>
                <w:szCs w:val="26"/>
                <w:lang w:val="ru-RU"/>
              </w:rPr>
              <w:t xml:space="preserve"> Разнообразие окружающего мира</w:t>
            </w:r>
          </w:p>
          <w:p w:rsidR="00EC1979" w:rsidRDefault="00EC1979" w:rsidP="00EC1979">
            <w:pPr>
              <w:pStyle w:val="a0"/>
              <w:spacing w:after="0" w:line="360" w:lineRule="auto"/>
              <w:ind w:left="720"/>
              <w:jc w:val="both"/>
              <w:rPr>
                <w:rFonts w:ascii="Times New Roman" w:hAnsi="Times New Roman"/>
                <w:bCs/>
                <w:sz w:val="26"/>
                <w:szCs w:val="26"/>
                <w:lang w:val="ru-RU"/>
              </w:rPr>
            </w:pPr>
          </w:p>
        </w:tc>
        <w:tc>
          <w:tcPr>
            <w:tcW w:w="1134" w:type="dxa"/>
          </w:tcPr>
          <w:p w:rsidR="00EC1979"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EC1979" w:rsidRDefault="00B548FB"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Вспоминаем лето. Естественное откровение. Окружающий мир. </w:t>
            </w:r>
          </w:p>
        </w:tc>
      </w:tr>
      <w:tr w:rsidR="00EC1979" w:rsidTr="00755286">
        <w:tc>
          <w:tcPr>
            <w:tcW w:w="3681" w:type="dxa"/>
          </w:tcPr>
          <w:p w:rsidR="00EC1979" w:rsidRDefault="00EC1979" w:rsidP="00EC1979">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Видимый и невидимый мир</w:t>
            </w:r>
          </w:p>
        </w:tc>
        <w:tc>
          <w:tcPr>
            <w:tcW w:w="1134" w:type="dxa"/>
          </w:tcPr>
          <w:p w:rsidR="00EC1979"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EC1979" w:rsidRDefault="00B548FB"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Ангелы. Их иерархия.</w:t>
            </w:r>
          </w:p>
        </w:tc>
      </w:tr>
      <w:tr w:rsidR="00EC1979" w:rsidTr="00755286">
        <w:tc>
          <w:tcPr>
            <w:tcW w:w="3681" w:type="dxa"/>
          </w:tcPr>
          <w:p w:rsidR="00EC1979" w:rsidRDefault="00EC1979" w:rsidP="00EC1979">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Человек – храм Божий. Нарушение воли </w:t>
            </w:r>
            <w:r>
              <w:rPr>
                <w:rFonts w:ascii="Times New Roman" w:hAnsi="Times New Roman"/>
                <w:bCs/>
                <w:sz w:val="26"/>
                <w:szCs w:val="26"/>
                <w:lang w:val="ru-RU"/>
              </w:rPr>
              <w:lastRenderedPageBreak/>
              <w:t>Божией.</w:t>
            </w:r>
          </w:p>
        </w:tc>
        <w:tc>
          <w:tcPr>
            <w:tcW w:w="1134" w:type="dxa"/>
          </w:tcPr>
          <w:p w:rsidR="00EC1979"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1</w:t>
            </w:r>
          </w:p>
        </w:tc>
        <w:tc>
          <w:tcPr>
            <w:tcW w:w="4252" w:type="dxa"/>
            <w:gridSpan w:val="3"/>
          </w:tcPr>
          <w:p w:rsidR="00EC1979" w:rsidRDefault="00B548FB"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Что говорят апостолы и святые отцы о человеке?</w:t>
            </w:r>
          </w:p>
        </w:tc>
      </w:tr>
      <w:tr w:rsidR="00EC1979" w:rsidTr="00755286">
        <w:tc>
          <w:tcPr>
            <w:tcW w:w="3681" w:type="dxa"/>
          </w:tcPr>
          <w:p w:rsidR="00EC1979" w:rsidRDefault="00EC1979" w:rsidP="00EC1979">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Ангел-Хранитель. Добро и зло.</w:t>
            </w:r>
          </w:p>
        </w:tc>
        <w:tc>
          <w:tcPr>
            <w:tcW w:w="1134" w:type="dxa"/>
          </w:tcPr>
          <w:p w:rsidR="00EC1979"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EC1979" w:rsidRPr="00B548FB" w:rsidRDefault="00B548FB"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Формирование понятия «этика». Как отличить добро и зло? Что делать, если видишь или совершаешь зло?</w:t>
            </w:r>
          </w:p>
        </w:tc>
      </w:tr>
      <w:tr w:rsidR="00EC1979" w:rsidTr="00755286">
        <w:tc>
          <w:tcPr>
            <w:tcW w:w="3681" w:type="dxa"/>
          </w:tcPr>
          <w:p w:rsidR="00EC1979"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Священное Писание. Ветхий и Новый Заветы</w:t>
            </w:r>
          </w:p>
        </w:tc>
        <w:tc>
          <w:tcPr>
            <w:tcW w:w="1134" w:type="dxa"/>
          </w:tcPr>
          <w:p w:rsidR="00EC1979"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EC1979" w:rsidRDefault="00B548FB"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Формирование христианской терминологии и навык работы с первоисточником (св. Писанием)</w:t>
            </w:r>
          </w:p>
        </w:tc>
      </w:tr>
      <w:tr w:rsidR="00EC1979" w:rsidTr="00755286">
        <w:tc>
          <w:tcPr>
            <w:tcW w:w="3681" w:type="dxa"/>
          </w:tcPr>
          <w:p w:rsidR="00EC1979"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Евангелие и евангелисты. Покров Пресвятой Богородицы</w:t>
            </w:r>
          </w:p>
        </w:tc>
        <w:tc>
          <w:tcPr>
            <w:tcW w:w="1134" w:type="dxa"/>
          </w:tcPr>
          <w:p w:rsidR="00EC1979"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EC1979" w:rsidRDefault="00FB0441"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Изображения евангелистов в храме. Покровский Собор Марфо-Мариинской Обители. Урок желательно проводить в храме.</w:t>
            </w:r>
          </w:p>
        </w:tc>
      </w:tr>
      <w:tr w:rsidR="00EC1979" w:rsidTr="00755286">
        <w:tc>
          <w:tcPr>
            <w:tcW w:w="3681" w:type="dxa"/>
          </w:tcPr>
          <w:p w:rsidR="00EC1979"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Сотворение мира</w:t>
            </w:r>
          </w:p>
        </w:tc>
        <w:tc>
          <w:tcPr>
            <w:tcW w:w="1134" w:type="dxa"/>
          </w:tcPr>
          <w:p w:rsidR="00EC1979"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EC1979" w:rsidRDefault="00FB0441"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Рисуем </w:t>
            </w:r>
            <w:proofErr w:type="spellStart"/>
            <w:r>
              <w:rPr>
                <w:rFonts w:ascii="Times New Roman" w:hAnsi="Times New Roman"/>
                <w:bCs/>
                <w:sz w:val="26"/>
                <w:szCs w:val="26"/>
                <w:lang w:val="ru-RU"/>
              </w:rPr>
              <w:t>шестоднев</w:t>
            </w:r>
            <w:proofErr w:type="spellEnd"/>
          </w:p>
        </w:tc>
      </w:tr>
      <w:tr w:rsidR="00EC1979" w:rsidTr="00755286">
        <w:tc>
          <w:tcPr>
            <w:tcW w:w="3681" w:type="dxa"/>
          </w:tcPr>
          <w:p w:rsidR="00EC1979"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Первые люди. Грехопадение. Каин и Авель</w:t>
            </w:r>
          </w:p>
        </w:tc>
        <w:tc>
          <w:tcPr>
            <w:tcW w:w="1134" w:type="dxa"/>
          </w:tcPr>
          <w:p w:rsidR="00EC1979"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EC1979" w:rsidRDefault="00FB0441"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Понятие заповеди, древа познания, греха. грехопадения. Первое убийство. Причина и последствия.</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Потоп. Жизнь после потопа. Идолопоклонство</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FB0441"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Причина потопа. Семья Ноя. Ковчег. Что значит «всей твари по паре», Сыновья Ноя.</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Праведный Авраам.</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FB0441"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Авраам и Сарра. Видение Трех Ангелов Аврааму. Иконография Троицы.</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Благословение Иакова. </w:t>
            </w:r>
            <w:proofErr w:type="spellStart"/>
            <w:r>
              <w:rPr>
                <w:rFonts w:ascii="Times New Roman" w:hAnsi="Times New Roman"/>
                <w:bCs/>
                <w:sz w:val="26"/>
                <w:szCs w:val="26"/>
                <w:lang w:val="ru-RU"/>
              </w:rPr>
              <w:t>Лествица</w:t>
            </w:r>
            <w:proofErr w:type="spellEnd"/>
            <w:r>
              <w:rPr>
                <w:rFonts w:ascii="Times New Roman" w:hAnsi="Times New Roman"/>
                <w:bCs/>
                <w:sz w:val="26"/>
                <w:szCs w:val="26"/>
                <w:lang w:val="ru-RU"/>
              </w:rPr>
              <w:t xml:space="preserve"> Иакова. </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FB0441"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Понятие благословения. </w:t>
            </w:r>
            <w:proofErr w:type="spellStart"/>
            <w:r>
              <w:rPr>
                <w:rFonts w:ascii="Times New Roman" w:hAnsi="Times New Roman"/>
                <w:bCs/>
                <w:sz w:val="26"/>
                <w:szCs w:val="26"/>
                <w:lang w:val="ru-RU"/>
              </w:rPr>
              <w:t>Лествица</w:t>
            </w:r>
            <w:proofErr w:type="spellEnd"/>
            <w:r>
              <w:rPr>
                <w:rFonts w:ascii="Times New Roman" w:hAnsi="Times New Roman"/>
                <w:bCs/>
                <w:sz w:val="26"/>
                <w:szCs w:val="26"/>
                <w:lang w:val="ru-RU"/>
              </w:rPr>
              <w:t xml:space="preserve"> Иакова и </w:t>
            </w:r>
            <w:proofErr w:type="spellStart"/>
            <w:r>
              <w:rPr>
                <w:rFonts w:ascii="Times New Roman" w:hAnsi="Times New Roman"/>
                <w:bCs/>
                <w:sz w:val="26"/>
                <w:szCs w:val="26"/>
                <w:lang w:val="ru-RU"/>
              </w:rPr>
              <w:t>лествица</w:t>
            </w:r>
            <w:proofErr w:type="spellEnd"/>
            <w:r>
              <w:rPr>
                <w:rFonts w:ascii="Times New Roman" w:hAnsi="Times New Roman"/>
                <w:bCs/>
                <w:sz w:val="26"/>
                <w:szCs w:val="26"/>
                <w:lang w:val="ru-RU"/>
              </w:rPr>
              <w:t xml:space="preserve"> </w:t>
            </w:r>
            <w:proofErr w:type="spellStart"/>
            <w:r>
              <w:rPr>
                <w:rFonts w:ascii="Times New Roman" w:hAnsi="Times New Roman"/>
                <w:bCs/>
                <w:sz w:val="26"/>
                <w:szCs w:val="26"/>
                <w:lang w:val="ru-RU"/>
              </w:rPr>
              <w:t>прп</w:t>
            </w:r>
            <w:proofErr w:type="spellEnd"/>
            <w:r>
              <w:rPr>
                <w:rFonts w:ascii="Times New Roman" w:hAnsi="Times New Roman"/>
                <w:bCs/>
                <w:sz w:val="26"/>
                <w:szCs w:val="26"/>
                <w:lang w:val="ru-RU"/>
              </w:rPr>
              <w:t xml:space="preserve">. Иоанна </w:t>
            </w:r>
            <w:proofErr w:type="spellStart"/>
            <w:r>
              <w:rPr>
                <w:rFonts w:ascii="Times New Roman" w:hAnsi="Times New Roman"/>
                <w:bCs/>
                <w:sz w:val="26"/>
                <w:szCs w:val="26"/>
                <w:lang w:val="ru-RU"/>
              </w:rPr>
              <w:t>Лествичника</w:t>
            </w:r>
            <w:proofErr w:type="spellEnd"/>
            <w:r>
              <w:rPr>
                <w:rFonts w:ascii="Times New Roman" w:hAnsi="Times New Roman"/>
                <w:bCs/>
                <w:sz w:val="26"/>
                <w:szCs w:val="26"/>
                <w:lang w:val="ru-RU"/>
              </w:rPr>
              <w:t>.</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Праведный Иосиф. Переселение в /Египет</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FB0441"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Иосиф Прекрасный и его братья. Просмотр шедевров мировой живописи.</w:t>
            </w:r>
          </w:p>
        </w:tc>
      </w:tr>
      <w:tr w:rsidR="008C29EB" w:rsidTr="00755286">
        <w:trPr>
          <w:gridAfter w:val="1"/>
          <w:wAfter w:w="1133" w:type="dxa"/>
        </w:trPr>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Пророк Моисей. Исход из Египта</w:t>
            </w:r>
          </w:p>
        </w:tc>
        <w:tc>
          <w:tcPr>
            <w:tcW w:w="1276" w:type="dxa"/>
            <w:gridSpan w:val="2"/>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2977" w:type="dxa"/>
          </w:tcPr>
          <w:p w:rsidR="008C29EB" w:rsidRDefault="00E5532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Жизнь Моисея как образец святости. Что такое Египет? </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Десять заповедей Божиих</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E5532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Знать наизусть и по номерам. Понимать значение заповедей.</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Установление священства</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E5532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Ветхозаветное и новозаветное священство. Сходства и различия.</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Рождество Христово</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E5532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Евангельский цикл рождественских чтений. Содержание «вертепа»</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Завоевание земли Обетованной. Иисус Навин</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E5532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Понятие «земля обетованная». «Иерихонская битва». Религиозные войны, что это?</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Цари Саул. Давид. Соломон</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E5532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Смотрим шедевры мировой живописи и разбираем их.</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Пророк Илия</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E5532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Почему Церковь называет Илию «вторым предтечей пришествия Христова»?</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Пророк Даниил</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E5532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Пророчества о пришествии Христовом. Три отрока в пещи. Канон на утрени</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Повторение основных тем Ветхого Завета</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E5532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Творческая контрольная работа на тему (проект)</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Сретение Господне. Бегство в Египет, Отрок Иисус в храме.</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Детство Спасителя и наше детство.</w:t>
            </w:r>
          </w:p>
          <w:p w:rsidR="00C17245"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Тема послушания</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Крещение Господне. Искушение в пустыне</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Господь стал взрослым. Какова ответственность взрослого и какие искушения стоят перед ним? Как Господь помогает нам Своим примером?</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Чудеса Господни. Преображение.</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Рассказы о чудесах и разбор иконографии Преображения</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Великий пост. Торжество Православия</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Что такое Пост, </w:t>
            </w:r>
            <w:proofErr w:type="gramStart"/>
            <w:r>
              <w:rPr>
                <w:rFonts w:ascii="Times New Roman" w:hAnsi="Times New Roman"/>
                <w:bCs/>
                <w:sz w:val="26"/>
                <w:szCs w:val="26"/>
                <w:lang w:val="ru-RU"/>
              </w:rPr>
              <w:t>В</w:t>
            </w:r>
            <w:proofErr w:type="gramEnd"/>
            <w:r>
              <w:rPr>
                <w:rFonts w:ascii="Times New Roman" w:hAnsi="Times New Roman"/>
                <w:bCs/>
                <w:sz w:val="26"/>
                <w:szCs w:val="26"/>
                <w:lang w:val="ru-RU"/>
              </w:rPr>
              <w:t xml:space="preserve"> чем красота и «праздничность» Поста?</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Нагорная проповедь</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Заповеди блаженств</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Учение Господа о любви</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Нравственное учение Спасителя</w:t>
            </w:r>
          </w:p>
        </w:tc>
      </w:tr>
      <w:tr w:rsidR="008C29EB" w:rsidTr="00755286">
        <w:tc>
          <w:tcPr>
            <w:tcW w:w="3681" w:type="dxa"/>
          </w:tcPr>
          <w:p w:rsidR="008C29EB" w:rsidRDefault="008C29EB" w:rsidP="00C17245">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Благовещение. </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Библейские образы Богоматери и пророчества о Ней</w:t>
            </w:r>
          </w:p>
        </w:tc>
      </w:tr>
      <w:tr w:rsidR="008C29EB" w:rsidTr="00755286">
        <w:tc>
          <w:tcPr>
            <w:tcW w:w="3681" w:type="dxa"/>
          </w:tcPr>
          <w:p w:rsidR="008C29EB" w:rsidRDefault="008C29EB"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Воскрешение Лазаря. Вход в Иерусалим</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Кондак праздников.</w:t>
            </w:r>
          </w:p>
        </w:tc>
      </w:tr>
      <w:tr w:rsidR="008C29EB" w:rsidTr="00755286">
        <w:tc>
          <w:tcPr>
            <w:tcW w:w="3681" w:type="dxa"/>
          </w:tcPr>
          <w:p w:rsidR="008C29EB" w:rsidRDefault="00B47CA7"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Страстная седмица</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События</w:t>
            </w:r>
          </w:p>
        </w:tc>
      </w:tr>
      <w:tr w:rsidR="008C29EB" w:rsidTr="00755286">
        <w:tc>
          <w:tcPr>
            <w:tcW w:w="3681" w:type="dxa"/>
          </w:tcPr>
          <w:p w:rsidR="008C29EB" w:rsidRDefault="00B47CA7"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Воскресение Христово. Явление ученикам</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Главный праздник христианства</w:t>
            </w:r>
          </w:p>
        </w:tc>
      </w:tr>
      <w:tr w:rsidR="008C29EB" w:rsidTr="00755286">
        <w:tc>
          <w:tcPr>
            <w:tcW w:w="3681" w:type="dxa"/>
          </w:tcPr>
          <w:p w:rsidR="008C29EB" w:rsidRDefault="00B47CA7"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Вознесение Господне</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Что означает для нас Вознесение?</w:t>
            </w:r>
          </w:p>
        </w:tc>
      </w:tr>
      <w:tr w:rsidR="008C29EB" w:rsidTr="00755286">
        <w:tc>
          <w:tcPr>
            <w:tcW w:w="3681" w:type="dxa"/>
          </w:tcPr>
          <w:p w:rsidR="008C29EB" w:rsidRDefault="00B47CA7"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Сошествие Святого Духа на апостолов</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Пятидесятница – день рождения Церкви </w:t>
            </w:r>
          </w:p>
        </w:tc>
      </w:tr>
      <w:tr w:rsidR="008C29EB" w:rsidTr="00755286">
        <w:tc>
          <w:tcPr>
            <w:tcW w:w="3681" w:type="dxa"/>
          </w:tcPr>
          <w:p w:rsidR="008C29EB" w:rsidRDefault="00B47CA7" w:rsidP="008C29EB">
            <w:pPr>
              <w:pStyle w:val="a0"/>
              <w:numPr>
                <w:ilvl w:val="0"/>
                <w:numId w:val="13"/>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Повторение основных тем Нового Завета</w:t>
            </w:r>
          </w:p>
        </w:tc>
        <w:tc>
          <w:tcPr>
            <w:tcW w:w="1134" w:type="dxa"/>
          </w:tcPr>
          <w:p w:rsidR="008C29EB"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gridSpan w:val="3"/>
          </w:tcPr>
          <w:p w:rsidR="008C29EB" w:rsidRDefault="00C1724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Выставление оценок. Пасхальный концерт</w:t>
            </w:r>
          </w:p>
        </w:tc>
      </w:tr>
    </w:tbl>
    <w:p w:rsidR="00EC1979" w:rsidRDefault="00EC1979" w:rsidP="00975BA8">
      <w:pPr>
        <w:pStyle w:val="a0"/>
        <w:spacing w:after="0" w:line="360" w:lineRule="auto"/>
        <w:jc w:val="both"/>
        <w:rPr>
          <w:rFonts w:ascii="Times New Roman" w:hAnsi="Times New Roman"/>
          <w:bCs/>
          <w:sz w:val="26"/>
          <w:szCs w:val="26"/>
          <w:lang w:val="ru-RU"/>
        </w:rPr>
      </w:pPr>
    </w:p>
    <w:p w:rsidR="00B47CA7" w:rsidRPr="00F0594A" w:rsidRDefault="00B47CA7" w:rsidP="00975BA8">
      <w:pPr>
        <w:pStyle w:val="a0"/>
        <w:spacing w:after="0" w:line="360" w:lineRule="auto"/>
        <w:jc w:val="both"/>
        <w:rPr>
          <w:rFonts w:ascii="Times New Roman" w:hAnsi="Times New Roman"/>
          <w:b/>
          <w:bCs/>
          <w:sz w:val="26"/>
          <w:szCs w:val="26"/>
          <w:lang w:val="ru-RU"/>
        </w:rPr>
      </w:pPr>
      <w:r w:rsidRPr="00F0594A">
        <w:rPr>
          <w:rFonts w:ascii="Times New Roman" w:hAnsi="Times New Roman"/>
          <w:b/>
          <w:bCs/>
          <w:sz w:val="26"/>
          <w:szCs w:val="26"/>
          <w:lang w:val="ru-RU"/>
        </w:rPr>
        <w:t>3 класс 34 часа</w:t>
      </w:r>
    </w:p>
    <w:p w:rsidR="00274353" w:rsidRDefault="00274353"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Третий год обучения включает в себя обобщение понятий и знакомство с терминологией. А также сообщает учащимся, что в разговоре о Боге и православной вере существуют многие разделы и четко зафиксированные понятия. Необходимо донести до сознания учащихся, что не ограничивает нашей свободы в познании Бога и стремлении к нему, не ставит пределы божественной благодати, действующей внутри человека. Наоборот, правила и каноны церковной жизни, правила веры и догматические определения помогают нам на нашем пути, являются своеобразными «правилами дорожного движения», которые надо знать на отлично, никогда не забывать и не путать. Мы впервые поднимаем тему «свойства Божии» и подробно говорим о человеке. Учащиеся знакомятся с укладом православного богослужения. Разговор о Церкви, ее таинствах, о человеческой душе и молитве перемежается с </w:t>
      </w:r>
      <w:r w:rsidR="00F0594A">
        <w:rPr>
          <w:rFonts w:ascii="Times New Roman" w:hAnsi="Times New Roman"/>
          <w:bCs/>
          <w:sz w:val="26"/>
          <w:szCs w:val="26"/>
          <w:lang w:val="ru-RU"/>
        </w:rPr>
        <w:t>теми библейскими и новозаветными повествованиями, о которых речь не заходила в прошлом году.</w:t>
      </w:r>
    </w:p>
    <w:p w:rsidR="00F0594A" w:rsidRDefault="00F0594A"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Учащиеся ориентируются в учебнике Закона Божия, составленном </w:t>
      </w:r>
      <w:proofErr w:type="spellStart"/>
      <w:r>
        <w:rPr>
          <w:rFonts w:ascii="Times New Roman" w:hAnsi="Times New Roman"/>
          <w:bCs/>
          <w:sz w:val="26"/>
          <w:szCs w:val="26"/>
          <w:lang w:val="ru-RU"/>
        </w:rPr>
        <w:t>прот</w:t>
      </w:r>
      <w:proofErr w:type="spellEnd"/>
      <w:r>
        <w:rPr>
          <w:rFonts w:ascii="Times New Roman" w:hAnsi="Times New Roman"/>
          <w:bCs/>
          <w:sz w:val="26"/>
          <w:szCs w:val="26"/>
          <w:lang w:val="ru-RU"/>
        </w:rPr>
        <w:t xml:space="preserve">. С. Слободским и в «Детской Библии», учатся самостоятельно подготовить сообщение на заданную тему или письменно ответить на вопросы теста. Они по-прежнему </w:t>
      </w:r>
      <w:proofErr w:type="spellStart"/>
      <w:r>
        <w:rPr>
          <w:rFonts w:ascii="Times New Roman" w:hAnsi="Times New Roman"/>
          <w:bCs/>
          <w:sz w:val="26"/>
          <w:szCs w:val="26"/>
          <w:lang w:val="ru-RU"/>
        </w:rPr>
        <w:lastRenderedPageBreak/>
        <w:t>рисют</w:t>
      </w:r>
      <w:proofErr w:type="spellEnd"/>
      <w:r>
        <w:rPr>
          <w:rFonts w:ascii="Times New Roman" w:hAnsi="Times New Roman"/>
          <w:bCs/>
          <w:sz w:val="26"/>
          <w:szCs w:val="26"/>
          <w:lang w:val="ru-RU"/>
        </w:rPr>
        <w:t xml:space="preserve"> в альбоме </w:t>
      </w:r>
      <w:proofErr w:type="gramStart"/>
      <w:r>
        <w:rPr>
          <w:rFonts w:ascii="Times New Roman" w:hAnsi="Times New Roman"/>
          <w:bCs/>
          <w:sz w:val="26"/>
          <w:szCs w:val="26"/>
          <w:lang w:val="ru-RU"/>
        </w:rPr>
        <w:t>в картинками</w:t>
      </w:r>
      <w:proofErr w:type="gramEnd"/>
      <w:r>
        <w:rPr>
          <w:rFonts w:ascii="Times New Roman" w:hAnsi="Times New Roman"/>
          <w:bCs/>
          <w:sz w:val="26"/>
          <w:szCs w:val="26"/>
          <w:lang w:val="ru-RU"/>
        </w:rPr>
        <w:t xml:space="preserve">, но также записывают определения. Основные молитвы и церковные песнопения третьеклассники знают наизусть. </w:t>
      </w:r>
    </w:p>
    <w:p w:rsidR="00F0594A" w:rsidRDefault="00F0594A"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Главным помощником в деле изучения ОПВ на данном этапе служит такой предмет православного компонента, как «Церковное пение». Благодаря церковному пению гимназисты вливаются в православное богослужение в качестве действующих лиц и действенно сопереживают происходящее на Литургии. </w:t>
      </w:r>
    </w:p>
    <w:tbl>
      <w:tblPr>
        <w:tblStyle w:val="aa"/>
        <w:tblW w:w="0" w:type="auto"/>
        <w:tblLook w:val="04A0" w:firstRow="1" w:lastRow="0" w:firstColumn="1" w:lastColumn="0" w:noHBand="0" w:noVBand="1"/>
      </w:tblPr>
      <w:tblGrid>
        <w:gridCol w:w="3681"/>
        <w:gridCol w:w="1134"/>
        <w:gridCol w:w="4252"/>
      </w:tblGrid>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 Свойства Божии</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F0594A"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Учимся говорить о Боге</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Происхождение зла</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F0594A"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Откуда берется зло и грех</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Молитва. </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F0594A"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Для чего нужна молитва и как надо молиться</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Бессмертная душа человеческая</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F0594A"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Состав человеческой природы</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Совесть. Таинство исповеди</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Образ Божий в человеке. Покаяние</w:t>
            </w:r>
          </w:p>
        </w:tc>
      </w:tr>
      <w:tr w:rsidR="00B47CA7" w:rsidTr="00755286">
        <w:tc>
          <w:tcPr>
            <w:tcW w:w="3681" w:type="dxa"/>
          </w:tcPr>
          <w:p w:rsidR="00B47CA7" w:rsidRDefault="00B470AC"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Священное Писани</w:t>
            </w:r>
            <w:r w:rsidR="00B47CA7">
              <w:rPr>
                <w:rFonts w:ascii="Times New Roman" w:hAnsi="Times New Roman"/>
                <w:bCs/>
                <w:sz w:val="26"/>
                <w:szCs w:val="26"/>
                <w:lang w:val="ru-RU"/>
              </w:rPr>
              <w:t>е и Священное Предание</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Некоторые аспекты </w:t>
            </w:r>
            <w:proofErr w:type="spellStart"/>
            <w:r>
              <w:rPr>
                <w:rFonts w:ascii="Times New Roman" w:hAnsi="Times New Roman"/>
                <w:bCs/>
                <w:sz w:val="26"/>
                <w:szCs w:val="26"/>
                <w:lang w:val="ru-RU"/>
              </w:rPr>
              <w:t>библеистики</w:t>
            </w:r>
            <w:proofErr w:type="spellEnd"/>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Синайское законодательство. Понятие «Закон».</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Закон Божий и закон человеческий. Учим заповеди и умеем их объяснять</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Составление ленты времени ветхозаветных событий</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Введение в историю</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Рождество Богородицы. Введение во Храм</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Богородичные праздники и почитание Пресвятой Богородицы В Православной Церкви</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Благовещение Пресвятой Богородицы. Понятие «Благая весть»</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Благовещение. Роль Богородицы в нашем </w:t>
            </w:r>
            <w:proofErr w:type="gramStart"/>
            <w:r>
              <w:rPr>
                <w:rFonts w:ascii="Times New Roman" w:hAnsi="Times New Roman"/>
                <w:bCs/>
                <w:sz w:val="26"/>
                <w:szCs w:val="26"/>
                <w:lang w:val="ru-RU"/>
              </w:rPr>
              <w:t xml:space="preserve">спасении.  </w:t>
            </w:r>
            <w:proofErr w:type="gramEnd"/>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Воплощение Сына Божия</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Христос – Бог и человек.</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Притчи: о сеятеле, о </w:t>
            </w:r>
            <w:r>
              <w:rPr>
                <w:rFonts w:ascii="Times New Roman" w:hAnsi="Times New Roman"/>
                <w:bCs/>
                <w:sz w:val="26"/>
                <w:szCs w:val="26"/>
                <w:lang w:val="ru-RU"/>
              </w:rPr>
              <w:lastRenderedPageBreak/>
              <w:t>семени и плевелах, о сокровище</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Учение Спасителя</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Притчи: о заимодавце и должнике, о милосердном самарянине;</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Учение Спасителя</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Главная заповедь. </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О заповедях. О любви</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Притчи о мытаре и фарисее. О блудном сыне.</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B470AC">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Учение Спасителя. Учимся делать нравственные выводы.</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Притча о Страшном суде. Прощение обид, </w:t>
            </w:r>
            <w:proofErr w:type="spellStart"/>
            <w:r>
              <w:rPr>
                <w:rFonts w:ascii="Times New Roman" w:hAnsi="Times New Roman"/>
                <w:bCs/>
                <w:sz w:val="26"/>
                <w:szCs w:val="26"/>
                <w:lang w:val="ru-RU"/>
              </w:rPr>
              <w:t>неосуждение</w:t>
            </w:r>
            <w:proofErr w:type="spellEnd"/>
            <w:r>
              <w:rPr>
                <w:rFonts w:ascii="Times New Roman" w:hAnsi="Times New Roman"/>
                <w:bCs/>
                <w:sz w:val="26"/>
                <w:szCs w:val="26"/>
                <w:lang w:val="ru-RU"/>
              </w:rPr>
              <w:t xml:space="preserve"> ближнего</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Учение Спасителя. Что такое прощение и </w:t>
            </w:r>
            <w:proofErr w:type="spellStart"/>
            <w:r>
              <w:rPr>
                <w:rFonts w:ascii="Times New Roman" w:hAnsi="Times New Roman"/>
                <w:bCs/>
                <w:sz w:val="26"/>
                <w:szCs w:val="26"/>
                <w:lang w:val="ru-RU"/>
              </w:rPr>
              <w:t>неосуждение</w:t>
            </w:r>
            <w:proofErr w:type="spellEnd"/>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Святая Христова Церковь</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Что значит «веровать в Церк</w:t>
            </w:r>
            <w:r w:rsidR="004B4457">
              <w:rPr>
                <w:rFonts w:ascii="Times New Roman" w:hAnsi="Times New Roman"/>
                <w:bCs/>
                <w:sz w:val="26"/>
                <w:szCs w:val="26"/>
                <w:lang w:val="ru-RU"/>
              </w:rPr>
              <w:t>о</w:t>
            </w:r>
            <w:r>
              <w:rPr>
                <w:rFonts w:ascii="Times New Roman" w:hAnsi="Times New Roman"/>
                <w:bCs/>
                <w:sz w:val="26"/>
                <w:szCs w:val="26"/>
                <w:lang w:val="ru-RU"/>
              </w:rPr>
              <w:t>вь»?</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Божественная благодать.</w:t>
            </w:r>
            <w:r w:rsidR="00B470AC">
              <w:rPr>
                <w:rFonts w:ascii="Times New Roman" w:hAnsi="Times New Roman"/>
                <w:bCs/>
                <w:sz w:val="26"/>
                <w:szCs w:val="26"/>
                <w:lang w:val="ru-RU"/>
              </w:rPr>
              <w:t xml:space="preserve"> </w:t>
            </w:r>
            <w:r>
              <w:rPr>
                <w:rFonts w:ascii="Times New Roman" w:hAnsi="Times New Roman"/>
                <w:bCs/>
                <w:sz w:val="26"/>
                <w:szCs w:val="26"/>
                <w:lang w:val="ru-RU"/>
              </w:rPr>
              <w:t>Таинства Церкви</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470A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Понятие благодати и ее действия. Семь таинств</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Внутреннее устройство храма. Святой Алтарь</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Храм</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Внутреннее устройство храма. Храм и притвор.</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Храм</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Поведение в храме</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Храм</w:t>
            </w:r>
          </w:p>
        </w:tc>
      </w:tr>
      <w:tr w:rsidR="00B47CA7" w:rsidTr="00755286">
        <w:tc>
          <w:tcPr>
            <w:tcW w:w="3681" w:type="dxa"/>
          </w:tcPr>
          <w:p w:rsidR="00B47CA7" w:rsidRDefault="00B47CA7"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Суточный круг богослужения</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Богослужебная жизнь</w:t>
            </w:r>
          </w:p>
        </w:tc>
      </w:tr>
      <w:tr w:rsidR="00B47CA7" w:rsidTr="00755286">
        <w:tc>
          <w:tcPr>
            <w:tcW w:w="3681" w:type="dxa"/>
          </w:tcPr>
          <w:p w:rsidR="00B47CA7" w:rsidRDefault="00342453"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Божественная Литургия. Проскомидия</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Богослужение</w:t>
            </w:r>
          </w:p>
        </w:tc>
      </w:tr>
      <w:tr w:rsidR="00B47CA7" w:rsidTr="00755286">
        <w:tc>
          <w:tcPr>
            <w:tcW w:w="3681" w:type="dxa"/>
          </w:tcPr>
          <w:p w:rsidR="00B47CA7" w:rsidRDefault="00342453"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Литургия оглашенных</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Богослужение</w:t>
            </w:r>
          </w:p>
        </w:tc>
      </w:tr>
      <w:tr w:rsidR="00B47CA7" w:rsidTr="00755286">
        <w:tc>
          <w:tcPr>
            <w:tcW w:w="3681" w:type="dxa"/>
          </w:tcPr>
          <w:p w:rsidR="00B47CA7" w:rsidRDefault="00342453"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Литургия верных</w:t>
            </w:r>
          </w:p>
        </w:tc>
        <w:tc>
          <w:tcPr>
            <w:tcW w:w="1134" w:type="dxa"/>
          </w:tcPr>
          <w:p w:rsidR="00B47CA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B47CA7"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Богослужение</w:t>
            </w:r>
          </w:p>
        </w:tc>
      </w:tr>
      <w:tr w:rsidR="00342453" w:rsidTr="00755286">
        <w:tc>
          <w:tcPr>
            <w:tcW w:w="3681" w:type="dxa"/>
          </w:tcPr>
          <w:p w:rsidR="00342453" w:rsidRDefault="00342453"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Недели Великого Поста</w:t>
            </w:r>
          </w:p>
        </w:tc>
        <w:tc>
          <w:tcPr>
            <w:tcW w:w="1134"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342453"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Богослужение</w:t>
            </w:r>
          </w:p>
        </w:tc>
      </w:tr>
      <w:tr w:rsidR="00342453" w:rsidTr="00755286">
        <w:tc>
          <w:tcPr>
            <w:tcW w:w="3681" w:type="dxa"/>
          </w:tcPr>
          <w:p w:rsidR="00342453" w:rsidRDefault="00342453"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Богослужение Страстной Седмицы</w:t>
            </w:r>
          </w:p>
        </w:tc>
        <w:tc>
          <w:tcPr>
            <w:tcW w:w="1134"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342453"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Богослужение</w:t>
            </w:r>
          </w:p>
        </w:tc>
      </w:tr>
      <w:tr w:rsidR="00342453" w:rsidTr="00755286">
        <w:tc>
          <w:tcPr>
            <w:tcW w:w="3681" w:type="dxa"/>
          </w:tcPr>
          <w:p w:rsidR="00342453" w:rsidRDefault="00342453"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Воскресение Христово</w:t>
            </w:r>
          </w:p>
        </w:tc>
        <w:tc>
          <w:tcPr>
            <w:tcW w:w="1134"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342453"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Празднование Пасхи и чтение пасхальных Евангелий</w:t>
            </w:r>
          </w:p>
        </w:tc>
      </w:tr>
      <w:tr w:rsidR="00342453" w:rsidTr="00755286">
        <w:tc>
          <w:tcPr>
            <w:tcW w:w="3681" w:type="dxa"/>
          </w:tcPr>
          <w:p w:rsidR="00342453" w:rsidRDefault="00342453"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Проповедь Святых Апостолов. Жизнь первых христиан</w:t>
            </w:r>
          </w:p>
        </w:tc>
        <w:tc>
          <w:tcPr>
            <w:tcW w:w="1134"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342453"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История Церкви. Новый Завет</w:t>
            </w:r>
          </w:p>
        </w:tc>
      </w:tr>
      <w:tr w:rsidR="00342453" w:rsidTr="00755286">
        <w:tc>
          <w:tcPr>
            <w:tcW w:w="3681" w:type="dxa"/>
          </w:tcPr>
          <w:p w:rsidR="00342453" w:rsidRDefault="00342453" w:rsidP="00B47CA7">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Гонения на христиан. Разрушение Иерусалима. </w:t>
            </w:r>
          </w:p>
        </w:tc>
        <w:tc>
          <w:tcPr>
            <w:tcW w:w="1134"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342453"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Новый Завет</w:t>
            </w:r>
          </w:p>
        </w:tc>
      </w:tr>
      <w:tr w:rsidR="00342453" w:rsidTr="00755286">
        <w:tc>
          <w:tcPr>
            <w:tcW w:w="3681" w:type="dxa"/>
          </w:tcPr>
          <w:p w:rsidR="00342453" w:rsidRDefault="00342453" w:rsidP="00342453">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31 Святые мученики</w:t>
            </w:r>
          </w:p>
        </w:tc>
        <w:tc>
          <w:tcPr>
            <w:tcW w:w="1134"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342453"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История церкви. Период гонений</w:t>
            </w:r>
          </w:p>
        </w:tc>
      </w:tr>
      <w:tr w:rsidR="00342453" w:rsidTr="00755286">
        <w:tc>
          <w:tcPr>
            <w:tcW w:w="3681" w:type="dxa"/>
          </w:tcPr>
          <w:p w:rsidR="00342453" w:rsidRDefault="00342453" w:rsidP="00342453">
            <w:pPr>
              <w:pStyle w:val="a0"/>
              <w:spacing w:after="0" w:line="360" w:lineRule="auto"/>
              <w:ind w:left="720"/>
              <w:jc w:val="both"/>
              <w:rPr>
                <w:rFonts w:ascii="Times New Roman" w:hAnsi="Times New Roman"/>
                <w:bCs/>
                <w:sz w:val="26"/>
                <w:szCs w:val="26"/>
                <w:lang w:val="ru-RU"/>
              </w:rPr>
            </w:pPr>
            <w:r>
              <w:rPr>
                <w:rFonts w:ascii="Times New Roman" w:hAnsi="Times New Roman"/>
                <w:bCs/>
                <w:sz w:val="26"/>
                <w:szCs w:val="26"/>
                <w:lang w:val="ru-RU"/>
              </w:rPr>
              <w:t>32 Воздвижение Креста Господня</w:t>
            </w:r>
          </w:p>
        </w:tc>
        <w:tc>
          <w:tcPr>
            <w:tcW w:w="1134"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342453"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Окончание гонений. Святые Константин и Елена.</w:t>
            </w:r>
          </w:p>
        </w:tc>
      </w:tr>
      <w:tr w:rsidR="00342453" w:rsidTr="00755286">
        <w:tc>
          <w:tcPr>
            <w:tcW w:w="3681" w:type="dxa"/>
          </w:tcPr>
          <w:p w:rsidR="00342453" w:rsidRDefault="00342453" w:rsidP="00342453">
            <w:pPr>
              <w:pStyle w:val="a0"/>
              <w:spacing w:after="0" w:line="360" w:lineRule="auto"/>
              <w:ind w:left="720"/>
              <w:jc w:val="both"/>
              <w:rPr>
                <w:rFonts w:ascii="Times New Roman" w:hAnsi="Times New Roman"/>
                <w:bCs/>
                <w:sz w:val="26"/>
                <w:szCs w:val="26"/>
                <w:lang w:val="ru-RU"/>
              </w:rPr>
            </w:pPr>
            <w:r>
              <w:rPr>
                <w:rFonts w:ascii="Times New Roman" w:hAnsi="Times New Roman"/>
                <w:bCs/>
                <w:sz w:val="26"/>
                <w:szCs w:val="26"/>
                <w:lang w:val="ru-RU"/>
              </w:rPr>
              <w:t>33 Вселенские соборы. Символ веры.</w:t>
            </w:r>
          </w:p>
        </w:tc>
        <w:tc>
          <w:tcPr>
            <w:tcW w:w="1134"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342453"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История Церкви. Учим и разбираем 12 членов Символа Веры</w:t>
            </w:r>
          </w:p>
        </w:tc>
      </w:tr>
      <w:tr w:rsidR="00342453" w:rsidTr="00755286">
        <w:tc>
          <w:tcPr>
            <w:tcW w:w="3681" w:type="dxa"/>
          </w:tcPr>
          <w:p w:rsidR="00342453" w:rsidRDefault="00342453" w:rsidP="00342453">
            <w:pPr>
              <w:pStyle w:val="a0"/>
              <w:spacing w:after="0" w:line="360" w:lineRule="auto"/>
              <w:ind w:left="720"/>
              <w:jc w:val="both"/>
              <w:rPr>
                <w:rFonts w:ascii="Times New Roman" w:hAnsi="Times New Roman"/>
                <w:bCs/>
                <w:sz w:val="26"/>
                <w:szCs w:val="26"/>
                <w:lang w:val="ru-RU"/>
              </w:rPr>
            </w:pPr>
            <w:r>
              <w:rPr>
                <w:rFonts w:ascii="Times New Roman" w:hAnsi="Times New Roman"/>
                <w:bCs/>
                <w:sz w:val="26"/>
                <w:szCs w:val="26"/>
                <w:lang w:val="ru-RU"/>
              </w:rPr>
              <w:t xml:space="preserve">34 Повторение курса. Итого 34 часа. По программе 34 часа. </w:t>
            </w:r>
          </w:p>
        </w:tc>
        <w:tc>
          <w:tcPr>
            <w:tcW w:w="1134"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4252" w:type="dxa"/>
          </w:tcPr>
          <w:p w:rsidR="00342453"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Годовые оценки. Урок социального служения</w:t>
            </w:r>
          </w:p>
        </w:tc>
      </w:tr>
    </w:tbl>
    <w:p w:rsidR="00B47CA7" w:rsidRDefault="00B47CA7" w:rsidP="00975BA8">
      <w:pPr>
        <w:pStyle w:val="a0"/>
        <w:spacing w:after="0" w:line="360" w:lineRule="auto"/>
        <w:jc w:val="both"/>
        <w:rPr>
          <w:rFonts w:ascii="Times New Roman" w:hAnsi="Times New Roman"/>
          <w:bCs/>
          <w:sz w:val="26"/>
          <w:szCs w:val="26"/>
          <w:lang w:val="ru-RU"/>
        </w:rPr>
      </w:pPr>
    </w:p>
    <w:p w:rsidR="00342453" w:rsidRPr="00CD5F69" w:rsidRDefault="00342453" w:rsidP="00975BA8">
      <w:pPr>
        <w:pStyle w:val="a0"/>
        <w:spacing w:after="0" w:line="360" w:lineRule="auto"/>
        <w:jc w:val="both"/>
        <w:rPr>
          <w:rFonts w:ascii="Times New Roman" w:hAnsi="Times New Roman"/>
          <w:b/>
          <w:bCs/>
          <w:sz w:val="26"/>
          <w:szCs w:val="26"/>
          <w:lang w:val="ru-RU"/>
        </w:rPr>
      </w:pPr>
      <w:r w:rsidRPr="00CD5F69">
        <w:rPr>
          <w:rFonts w:ascii="Times New Roman" w:hAnsi="Times New Roman"/>
          <w:b/>
          <w:bCs/>
          <w:sz w:val="26"/>
          <w:szCs w:val="26"/>
          <w:lang w:val="ru-RU"/>
        </w:rPr>
        <w:t>4 класс. 34 часа.</w:t>
      </w:r>
    </w:p>
    <w:p w:rsidR="00BB6675"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В четвертом классе происходит уточнение и углубление вероучительного материала и осваиваются новые методы работы. Например, ученики умеют писать небольшие эссе или письменно отвечать на четко поставленные вопросы, умеют самостоятельно приготовить небольшой проект. В четвертом классе начинается изучение церковнославянского языка как самостоятельной </w:t>
      </w:r>
      <w:r w:rsidR="001E7834">
        <w:rPr>
          <w:rFonts w:ascii="Times New Roman" w:hAnsi="Times New Roman"/>
          <w:bCs/>
          <w:sz w:val="26"/>
          <w:szCs w:val="26"/>
          <w:lang w:val="ru-RU"/>
        </w:rPr>
        <w:t>дисциплины</w:t>
      </w:r>
      <w:r>
        <w:rPr>
          <w:rFonts w:ascii="Times New Roman" w:hAnsi="Times New Roman"/>
          <w:bCs/>
          <w:sz w:val="26"/>
          <w:szCs w:val="26"/>
          <w:lang w:val="ru-RU"/>
        </w:rPr>
        <w:t xml:space="preserve"> и продолжается церковное пение. </w:t>
      </w:r>
      <w:r w:rsidR="001E7834">
        <w:rPr>
          <w:rFonts w:ascii="Times New Roman" w:hAnsi="Times New Roman"/>
          <w:bCs/>
          <w:sz w:val="26"/>
          <w:szCs w:val="26"/>
          <w:lang w:val="ru-RU"/>
        </w:rPr>
        <w:t>Таким</w:t>
      </w:r>
      <w:r>
        <w:rPr>
          <w:rFonts w:ascii="Times New Roman" w:hAnsi="Times New Roman"/>
          <w:bCs/>
          <w:sz w:val="26"/>
          <w:szCs w:val="26"/>
          <w:lang w:val="ru-RU"/>
        </w:rPr>
        <w:t xml:space="preserve"> образом, у учащихся целых есть три часа программ вероучительного цикла в неделю.</w:t>
      </w:r>
      <w:r w:rsidR="001E7834">
        <w:rPr>
          <w:rFonts w:ascii="Times New Roman" w:hAnsi="Times New Roman"/>
          <w:bCs/>
          <w:sz w:val="26"/>
          <w:szCs w:val="26"/>
          <w:lang w:val="ru-RU"/>
        </w:rPr>
        <w:t xml:space="preserve"> </w:t>
      </w:r>
      <w:r>
        <w:rPr>
          <w:rFonts w:ascii="Times New Roman" w:hAnsi="Times New Roman"/>
          <w:bCs/>
          <w:sz w:val="26"/>
          <w:szCs w:val="26"/>
          <w:lang w:val="ru-RU"/>
        </w:rPr>
        <w:t>Кроме того, по пятницам совершается гимназическая Божественная Литургия в Покровском соборе, которая является центром нашей школьной жизни. Большой пример нравственности и социального служения ближним подают сестры Марфо-Мариинской Обители милосердия, и наши учащиеся ст</w:t>
      </w:r>
      <w:r w:rsidR="001E7834">
        <w:rPr>
          <w:rFonts w:ascii="Times New Roman" w:hAnsi="Times New Roman"/>
          <w:bCs/>
          <w:sz w:val="26"/>
          <w:szCs w:val="26"/>
          <w:lang w:val="ru-RU"/>
        </w:rPr>
        <w:t>а</w:t>
      </w:r>
      <w:r>
        <w:rPr>
          <w:rFonts w:ascii="Times New Roman" w:hAnsi="Times New Roman"/>
          <w:bCs/>
          <w:sz w:val="26"/>
          <w:szCs w:val="26"/>
          <w:lang w:val="ru-RU"/>
        </w:rPr>
        <w:t>ра</w:t>
      </w:r>
      <w:r w:rsidR="001E7834">
        <w:rPr>
          <w:rFonts w:ascii="Times New Roman" w:hAnsi="Times New Roman"/>
          <w:bCs/>
          <w:sz w:val="26"/>
          <w:szCs w:val="26"/>
          <w:lang w:val="ru-RU"/>
        </w:rPr>
        <w:t>ются принимать</w:t>
      </w:r>
      <w:r>
        <w:rPr>
          <w:rFonts w:ascii="Times New Roman" w:hAnsi="Times New Roman"/>
          <w:bCs/>
          <w:sz w:val="26"/>
          <w:szCs w:val="26"/>
          <w:lang w:val="ru-RU"/>
        </w:rPr>
        <w:t xml:space="preserve"> посильное уча</w:t>
      </w:r>
      <w:r w:rsidR="001E7834">
        <w:rPr>
          <w:rFonts w:ascii="Times New Roman" w:hAnsi="Times New Roman"/>
          <w:bCs/>
          <w:sz w:val="26"/>
          <w:szCs w:val="26"/>
          <w:lang w:val="ru-RU"/>
        </w:rPr>
        <w:t>с</w:t>
      </w:r>
      <w:r>
        <w:rPr>
          <w:rFonts w:ascii="Times New Roman" w:hAnsi="Times New Roman"/>
          <w:bCs/>
          <w:sz w:val="26"/>
          <w:szCs w:val="26"/>
          <w:lang w:val="ru-RU"/>
        </w:rPr>
        <w:t>тие в их заботах. Все вышеперечисленное можно назвать учебниками нашей Веры.</w:t>
      </w:r>
    </w:p>
    <w:p w:rsidR="00BB6675" w:rsidRDefault="00BB6675"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В плане поурочного изучения программы ученики знакомятся с понятием догмата и догматическим учением. Им излагается история </w:t>
      </w:r>
      <w:r w:rsidR="001E7834">
        <w:rPr>
          <w:rFonts w:ascii="Times New Roman" w:hAnsi="Times New Roman"/>
          <w:bCs/>
          <w:sz w:val="26"/>
          <w:szCs w:val="26"/>
          <w:lang w:val="ru-RU"/>
        </w:rPr>
        <w:t xml:space="preserve">некоторых Вселенских Соборов и </w:t>
      </w:r>
      <w:r w:rsidR="001E7834">
        <w:rPr>
          <w:rFonts w:ascii="Times New Roman" w:hAnsi="Times New Roman"/>
          <w:bCs/>
          <w:sz w:val="26"/>
          <w:szCs w:val="26"/>
          <w:lang w:val="ru-RU"/>
        </w:rPr>
        <w:lastRenderedPageBreak/>
        <w:t>их догматическое значение. Дети продолжают изучать Библию, останавливаясь на определенных моментах (например, раньше не рассматривалась тема жертвы и жертвоприношения, тема испытания веры и верности). События Священной истории инклюзивно перемежаются с литургическими темами, и учением о таинствах. Важно в любой беседе делать нравственны</w:t>
      </w:r>
      <w:r w:rsidR="00AA69CC">
        <w:rPr>
          <w:rFonts w:ascii="Times New Roman" w:hAnsi="Times New Roman"/>
          <w:bCs/>
          <w:sz w:val="26"/>
          <w:szCs w:val="26"/>
          <w:lang w:val="ru-RU"/>
        </w:rPr>
        <w:t>е выводы и побуждать учащегося к</w:t>
      </w:r>
      <w:r w:rsidR="001E7834">
        <w:rPr>
          <w:rFonts w:ascii="Times New Roman" w:hAnsi="Times New Roman"/>
          <w:bCs/>
          <w:sz w:val="26"/>
          <w:szCs w:val="26"/>
          <w:lang w:val="ru-RU"/>
        </w:rPr>
        <w:t xml:space="preserve"> деятельному христианству, которое выражается в помощи ближнему, послушании родителям и старшим, в посильной заботе о других и в безусловной любви.</w:t>
      </w:r>
    </w:p>
    <w:p w:rsidR="00AA69CC"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Тематическое планирование построено с учетом календарных особенностей.</w:t>
      </w:r>
    </w:p>
    <w:p w:rsidR="001E7834" w:rsidRDefault="001E7834" w:rsidP="00975BA8">
      <w:pPr>
        <w:pStyle w:val="a0"/>
        <w:spacing w:after="0" w:line="360" w:lineRule="auto"/>
        <w:jc w:val="both"/>
        <w:rPr>
          <w:rFonts w:ascii="Times New Roman" w:hAnsi="Times New Roman"/>
          <w:bCs/>
          <w:sz w:val="26"/>
          <w:szCs w:val="26"/>
          <w:lang w:val="ru-RU"/>
        </w:rPr>
      </w:pPr>
    </w:p>
    <w:tbl>
      <w:tblPr>
        <w:tblStyle w:val="aa"/>
        <w:tblW w:w="0" w:type="auto"/>
        <w:tblLook w:val="04A0" w:firstRow="1" w:lastRow="0" w:firstColumn="1" w:lastColumn="0" w:noHBand="0" w:noVBand="1"/>
      </w:tblPr>
      <w:tblGrid>
        <w:gridCol w:w="4106"/>
        <w:gridCol w:w="992"/>
        <w:gridCol w:w="3969"/>
      </w:tblGrid>
      <w:tr w:rsidR="00342453" w:rsidTr="001E7834">
        <w:tc>
          <w:tcPr>
            <w:tcW w:w="4106" w:type="dxa"/>
          </w:tcPr>
          <w:p w:rsidR="00342453" w:rsidRDefault="00342453"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1.Бог – Творец и </w:t>
            </w:r>
            <w:proofErr w:type="spellStart"/>
            <w:r>
              <w:rPr>
                <w:rFonts w:ascii="Times New Roman" w:hAnsi="Times New Roman"/>
                <w:bCs/>
                <w:sz w:val="26"/>
                <w:szCs w:val="26"/>
                <w:lang w:val="ru-RU"/>
              </w:rPr>
              <w:t>Промыслитель</w:t>
            </w:r>
            <w:proofErr w:type="spellEnd"/>
          </w:p>
        </w:tc>
        <w:tc>
          <w:tcPr>
            <w:tcW w:w="992"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342453"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Введение в богословие</w:t>
            </w:r>
          </w:p>
        </w:tc>
      </w:tr>
      <w:tr w:rsidR="00342453" w:rsidTr="001E7834">
        <w:tc>
          <w:tcPr>
            <w:tcW w:w="4106" w:type="dxa"/>
          </w:tcPr>
          <w:p w:rsidR="00342453" w:rsidRDefault="00342453"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2. Вера. Необходимость веры. Вера и разум.</w:t>
            </w:r>
          </w:p>
        </w:tc>
        <w:tc>
          <w:tcPr>
            <w:tcW w:w="992"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342453"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Феномен веры. </w:t>
            </w:r>
          </w:p>
        </w:tc>
      </w:tr>
      <w:tr w:rsidR="00342453" w:rsidTr="001E7834">
        <w:tc>
          <w:tcPr>
            <w:tcW w:w="4106" w:type="dxa"/>
          </w:tcPr>
          <w:p w:rsidR="00342453" w:rsidRDefault="00342453" w:rsidP="001E7834">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3. Бог – Троица. </w:t>
            </w:r>
          </w:p>
        </w:tc>
        <w:tc>
          <w:tcPr>
            <w:tcW w:w="992"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342453"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Главный догмат христианства.</w:t>
            </w:r>
          </w:p>
        </w:tc>
      </w:tr>
      <w:tr w:rsidR="00342453" w:rsidTr="001E7834">
        <w:tc>
          <w:tcPr>
            <w:tcW w:w="4106" w:type="dxa"/>
          </w:tcPr>
          <w:p w:rsidR="00342453" w:rsidRDefault="00342453" w:rsidP="001E7834">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4. Первый и второй Вселенские Соборы. Символ Веры</w:t>
            </w:r>
          </w:p>
        </w:tc>
        <w:tc>
          <w:tcPr>
            <w:tcW w:w="992"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342453"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История и </w:t>
            </w:r>
            <w:proofErr w:type="spellStart"/>
            <w:r>
              <w:rPr>
                <w:rFonts w:ascii="Times New Roman" w:hAnsi="Times New Roman"/>
                <w:bCs/>
                <w:sz w:val="26"/>
                <w:szCs w:val="26"/>
                <w:lang w:val="ru-RU"/>
              </w:rPr>
              <w:t>вероучительное</w:t>
            </w:r>
            <w:proofErr w:type="spellEnd"/>
            <w:r>
              <w:rPr>
                <w:rFonts w:ascii="Times New Roman" w:hAnsi="Times New Roman"/>
                <w:bCs/>
                <w:sz w:val="26"/>
                <w:szCs w:val="26"/>
                <w:lang w:val="ru-RU"/>
              </w:rPr>
              <w:t xml:space="preserve"> значение</w:t>
            </w:r>
          </w:p>
        </w:tc>
      </w:tr>
      <w:tr w:rsidR="00342453" w:rsidTr="001E7834">
        <w:tc>
          <w:tcPr>
            <w:tcW w:w="4106" w:type="dxa"/>
          </w:tcPr>
          <w:p w:rsidR="00342453" w:rsidRDefault="00342453" w:rsidP="001E7834">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5. История Ветхого завета. </w:t>
            </w:r>
          </w:p>
        </w:tc>
        <w:tc>
          <w:tcPr>
            <w:tcW w:w="992"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342453"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Хронология важнейших событий.</w:t>
            </w:r>
          </w:p>
        </w:tc>
      </w:tr>
      <w:tr w:rsidR="00342453" w:rsidTr="001E7834">
        <w:tc>
          <w:tcPr>
            <w:tcW w:w="4106" w:type="dxa"/>
          </w:tcPr>
          <w:p w:rsidR="00342453" w:rsidRDefault="00A94F67" w:rsidP="00A94F67">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6.Допотопные патриархи. Ной. </w:t>
            </w:r>
          </w:p>
        </w:tc>
        <w:tc>
          <w:tcPr>
            <w:tcW w:w="992"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342453"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Ветхозаветная праведность</w:t>
            </w:r>
          </w:p>
        </w:tc>
      </w:tr>
      <w:tr w:rsidR="00342453" w:rsidTr="001E7834">
        <w:tc>
          <w:tcPr>
            <w:tcW w:w="4106" w:type="dxa"/>
          </w:tcPr>
          <w:p w:rsidR="00342453"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7. Авраам. Жертвоприношение Исаака</w:t>
            </w:r>
          </w:p>
        </w:tc>
        <w:tc>
          <w:tcPr>
            <w:tcW w:w="992"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342453"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Тема жертвы и жертвенного служения</w:t>
            </w:r>
          </w:p>
        </w:tc>
      </w:tr>
      <w:tr w:rsidR="00342453" w:rsidTr="001E7834">
        <w:tc>
          <w:tcPr>
            <w:tcW w:w="4106" w:type="dxa"/>
          </w:tcPr>
          <w:p w:rsidR="00342453"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8. Двенадцать колен </w:t>
            </w:r>
            <w:proofErr w:type="spellStart"/>
            <w:r>
              <w:rPr>
                <w:rFonts w:ascii="Times New Roman" w:hAnsi="Times New Roman"/>
                <w:bCs/>
                <w:sz w:val="26"/>
                <w:szCs w:val="26"/>
                <w:lang w:val="ru-RU"/>
              </w:rPr>
              <w:t>Израилевых</w:t>
            </w:r>
            <w:proofErr w:type="spellEnd"/>
          </w:p>
        </w:tc>
        <w:tc>
          <w:tcPr>
            <w:tcW w:w="992" w:type="dxa"/>
          </w:tcPr>
          <w:p w:rsidR="00342453"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342453"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Ветхий Завет</w:t>
            </w:r>
          </w:p>
        </w:tc>
      </w:tr>
      <w:tr w:rsidR="00A94F67" w:rsidTr="001E7834">
        <w:tc>
          <w:tcPr>
            <w:tcW w:w="4106" w:type="dxa"/>
          </w:tcPr>
          <w:p w:rsidR="00A94F67"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9. Празднование Казанской иконы Божией Матери. День народного </w:t>
            </w:r>
            <w:proofErr w:type="gramStart"/>
            <w:r>
              <w:rPr>
                <w:rFonts w:ascii="Times New Roman" w:hAnsi="Times New Roman"/>
                <w:bCs/>
                <w:sz w:val="26"/>
                <w:szCs w:val="26"/>
                <w:lang w:val="ru-RU"/>
              </w:rPr>
              <w:t>единства .</w:t>
            </w:r>
            <w:proofErr w:type="gramEnd"/>
            <w:r>
              <w:rPr>
                <w:rFonts w:ascii="Times New Roman" w:hAnsi="Times New Roman"/>
                <w:bCs/>
                <w:sz w:val="26"/>
                <w:szCs w:val="26"/>
                <w:lang w:val="ru-RU"/>
              </w:rPr>
              <w:t xml:space="preserve"> 1612 год.</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История России и Русской Церкви. История нового государственного праздника</w:t>
            </w:r>
          </w:p>
        </w:tc>
      </w:tr>
      <w:tr w:rsidR="00A94F67" w:rsidTr="001E7834">
        <w:tc>
          <w:tcPr>
            <w:tcW w:w="4106" w:type="dxa"/>
          </w:tcPr>
          <w:p w:rsidR="00A94F67" w:rsidRDefault="00A94F67" w:rsidP="00A94F67">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10.Сорокалетнее странствование по пустыне. </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Зачем так долго шли евреи по маленькой пустыне?</w:t>
            </w:r>
          </w:p>
        </w:tc>
      </w:tr>
      <w:tr w:rsidR="00A94F67" w:rsidTr="001E7834">
        <w:tc>
          <w:tcPr>
            <w:tcW w:w="4106" w:type="dxa"/>
          </w:tcPr>
          <w:p w:rsidR="00A94F67"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11. Эпоха Судей</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1E7834"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Ветхий Завет</w:t>
            </w:r>
          </w:p>
        </w:tc>
      </w:tr>
      <w:tr w:rsidR="00A94F67" w:rsidTr="001E7834">
        <w:tc>
          <w:tcPr>
            <w:tcW w:w="4106" w:type="dxa"/>
          </w:tcPr>
          <w:p w:rsidR="00A94F67"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12. Цари Израиля</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Священная история</w:t>
            </w:r>
          </w:p>
        </w:tc>
      </w:tr>
      <w:tr w:rsidR="00A94F67" w:rsidTr="001E7834">
        <w:tc>
          <w:tcPr>
            <w:tcW w:w="4106" w:type="dxa"/>
          </w:tcPr>
          <w:p w:rsidR="00A94F67"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13. Царь Давид. Псалтирь. 50 псалом.</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Святой царь Давид и его Псалтирь. Читаем псалмы.</w:t>
            </w:r>
          </w:p>
        </w:tc>
      </w:tr>
      <w:tr w:rsidR="00A94F67" w:rsidTr="001E7834">
        <w:tc>
          <w:tcPr>
            <w:tcW w:w="4106" w:type="dxa"/>
          </w:tcPr>
          <w:p w:rsidR="00A94F67"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14. Родословная Господа Иисуса Христа.</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Связь Ветхого и Нового заветов</w:t>
            </w:r>
          </w:p>
        </w:tc>
      </w:tr>
      <w:tr w:rsidR="00A94F67" w:rsidTr="001E7834">
        <w:tc>
          <w:tcPr>
            <w:tcW w:w="4106" w:type="dxa"/>
          </w:tcPr>
          <w:p w:rsidR="00A94F67" w:rsidRDefault="00A94F67" w:rsidP="00A94F67">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 xml:space="preserve">15. Рождество. Вифлеемские младенцы. Ночное рождественское богослужение </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Священное Писание и богослужение как единое </w:t>
            </w:r>
            <w:proofErr w:type="spellStart"/>
            <w:r>
              <w:rPr>
                <w:rFonts w:ascii="Times New Roman" w:hAnsi="Times New Roman"/>
                <w:bCs/>
                <w:sz w:val="26"/>
                <w:szCs w:val="26"/>
                <w:lang w:val="ru-RU"/>
              </w:rPr>
              <w:t>вероучительное</w:t>
            </w:r>
            <w:proofErr w:type="spellEnd"/>
            <w:r>
              <w:rPr>
                <w:rFonts w:ascii="Times New Roman" w:hAnsi="Times New Roman"/>
                <w:bCs/>
                <w:sz w:val="26"/>
                <w:szCs w:val="26"/>
                <w:lang w:val="ru-RU"/>
              </w:rPr>
              <w:t xml:space="preserve"> пространство</w:t>
            </w:r>
          </w:p>
        </w:tc>
      </w:tr>
      <w:tr w:rsidR="00A94F67" w:rsidTr="001E7834">
        <w:tc>
          <w:tcPr>
            <w:tcW w:w="4106" w:type="dxa"/>
          </w:tcPr>
          <w:p w:rsidR="00A94F67"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16. Двунадесятые праздники в Церкви.</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Годичный богослужебный круг</w:t>
            </w:r>
          </w:p>
        </w:tc>
      </w:tr>
      <w:tr w:rsidR="00A94F67" w:rsidTr="001E7834">
        <w:tc>
          <w:tcPr>
            <w:tcW w:w="4106" w:type="dxa"/>
          </w:tcPr>
          <w:p w:rsidR="00A94F67"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17. Царь Соломон и его правосудие. Строительство храма. И его устройство </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Тема мудрости. Ветхозаветный храм и его отличия от новозаветных храмов</w:t>
            </w:r>
          </w:p>
        </w:tc>
      </w:tr>
      <w:tr w:rsidR="00A94F67" w:rsidTr="001E7834">
        <w:tc>
          <w:tcPr>
            <w:tcW w:w="4106" w:type="dxa"/>
          </w:tcPr>
          <w:p w:rsidR="00A94F67" w:rsidRDefault="00A94F67" w:rsidP="00AA69CC">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18. Сретение. Младенец Иисус в храме. </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Встреча Закона и Благодати. Пророки и пророческое служение</w:t>
            </w:r>
          </w:p>
        </w:tc>
      </w:tr>
      <w:tr w:rsidR="00A94F67" w:rsidTr="001E7834">
        <w:tc>
          <w:tcPr>
            <w:tcW w:w="4106" w:type="dxa"/>
          </w:tcPr>
          <w:p w:rsidR="00A94F67"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19. Подготовка в Великому Посту</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Как Церковь готовится к посту?</w:t>
            </w:r>
          </w:p>
        </w:tc>
      </w:tr>
      <w:tr w:rsidR="00A94F67" w:rsidTr="001E7834">
        <w:tc>
          <w:tcPr>
            <w:tcW w:w="4106" w:type="dxa"/>
          </w:tcPr>
          <w:p w:rsidR="00A94F67" w:rsidRDefault="00A94F67"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20. Великопостное богослужение. </w:t>
            </w:r>
            <w:r w:rsidR="0049535D">
              <w:rPr>
                <w:rFonts w:ascii="Times New Roman" w:hAnsi="Times New Roman"/>
                <w:bCs/>
                <w:sz w:val="26"/>
                <w:szCs w:val="26"/>
                <w:lang w:val="ru-RU"/>
              </w:rPr>
              <w:t>Таинство покаяния.</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Богослужение. Необходимость покаяния</w:t>
            </w:r>
          </w:p>
        </w:tc>
      </w:tr>
      <w:tr w:rsidR="00A94F67" w:rsidTr="001E7834">
        <w:tc>
          <w:tcPr>
            <w:tcW w:w="4106" w:type="dxa"/>
          </w:tcPr>
          <w:p w:rsidR="00A94F67" w:rsidRDefault="00A94F67" w:rsidP="0049535D">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21. </w:t>
            </w:r>
            <w:r w:rsidR="0049535D">
              <w:rPr>
                <w:rFonts w:ascii="Times New Roman" w:hAnsi="Times New Roman"/>
                <w:bCs/>
                <w:sz w:val="26"/>
                <w:szCs w:val="26"/>
                <w:lang w:val="ru-RU"/>
              </w:rPr>
              <w:t>Торжество Православия. Седьмой Вселенский собор. Почитание икон.</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Догматика и история Церкви</w:t>
            </w:r>
          </w:p>
        </w:tc>
      </w:tr>
      <w:tr w:rsidR="00A94F67" w:rsidTr="001E7834">
        <w:tc>
          <w:tcPr>
            <w:tcW w:w="4106" w:type="dxa"/>
          </w:tcPr>
          <w:p w:rsidR="00A94F67" w:rsidRDefault="00A94F67" w:rsidP="0049535D">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22.</w:t>
            </w:r>
            <w:r w:rsidR="0049535D">
              <w:rPr>
                <w:rFonts w:ascii="Times New Roman" w:hAnsi="Times New Roman"/>
                <w:bCs/>
                <w:sz w:val="26"/>
                <w:szCs w:val="26"/>
                <w:lang w:val="ru-RU"/>
              </w:rPr>
              <w:t>. Таинство Евхаристии. Божественная Литургия. Виды литургий</w:t>
            </w:r>
          </w:p>
        </w:tc>
        <w:tc>
          <w:tcPr>
            <w:tcW w:w="992" w:type="dxa"/>
          </w:tcPr>
          <w:p w:rsidR="00A94F67"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A94F67"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Важнейшее таинство Церкви</w:t>
            </w:r>
          </w:p>
        </w:tc>
      </w:tr>
      <w:tr w:rsidR="0049535D" w:rsidTr="001E7834">
        <w:tc>
          <w:tcPr>
            <w:tcW w:w="4106" w:type="dxa"/>
          </w:tcPr>
          <w:p w:rsidR="0049535D" w:rsidRDefault="0049535D" w:rsidP="0049535D">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23. Служение Иоанна Крестителя</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Новый Завет</w:t>
            </w:r>
          </w:p>
        </w:tc>
      </w:tr>
      <w:tr w:rsidR="0049535D" w:rsidTr="001E7834">
        <w:tc>
          <w:tcPr>
            <w:tcW w:w="4106" w:type="dxa"/>
          </w:tcPr>
          <w:p w:rsidR="0049535D" w:rsidRDefault="0049535D" w:rsidP="0049535D">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24. Таинство Крещения. Подготовка к нему</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Таинства Церкви. Смысл Крещения. Сколько раз можно креститься и почему. Институт крестных</w:t>
            </w:r>
          </w:p>
        </w:tc>
      </w:tr>
      <w:tr w:rsidR="0049535D" w:rsidTr="001E7834">
        <w:tc>
          <w:tcPr>
            <w:tcW w:w="4106" w:type="dxa"/>
          </w:tcPr>
          <w:p w:rsidR="0049535D" w:rsidRDefault="0049535D" w:rsidP="00AA69CC">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25. Таинство миропомазания</w:t>
            </w:r>
            <w:r w:rsidR="00680D17">
              <w:rPr>
                <w:rFonts w:ascii="Times New Roman" w:hAnsi="Times New Roman"/>
                <w:bCs/>
                <w:sz w:val="26"/>
                <w:szCs w:val="26"/>
                <w:lang w:val="ru-RU"/>
              </w:rPr>
              <w:t xml:space="preserve">. </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О Духе Святом и действии благодати</w:t>
            </w:r>
          </w:p>
        </w:tc>
      </w:tr>
      <w:tr w:rsidR="0049535D" w:rsidTr="001E7834">
        <w:tc>
          <w:tcPr>
            <w:tcW w:w="4106" w:type="dxa"/>
          </w:tcPr>
          <w:p w:rsidR="0049535D" w:rsidRDefault="0049535D" w:rsidP="0049535D">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26. Учение Спасителя. Нагорная Проповедь.</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Новый Завет. Нравственное учение Спасителя</w:t>
            </w:r>
          </w:p>
        </w:tc>
      </w:tr>
      <w:tr w:rsidR="0049535D" w:rsidTr="001E7834">
        <w:tc>
          <w:tcPr>
            <w:tcW w:w="4106" w:type="dxa"/>
          </w:tcPr>
          <w:p w:rsidR="0049535D" w:rsidRDefault="0049535D" w:rsidP="0049535D">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27. Хронология евангельской </w:t>
            </w:r>
            <w:r w:rsidR="00755286">
              <w:rPr>
                <w:rFonts w:ascii="Times New Roman" w:hAnsi="Times New Roman"/>
                <w:bCs/>
                <w:sz w:val="26"/>
                <w:szCs w:val="26"/>
                <w:lang w:val="ru-RU"/>
              </w:rPr>
              <w:t>истории</w:t>
            </w:r>
            <w:r>
              <w:rPr>
                <w:rFonts w:ascii="Times New Roman" w:hAnsi="Times New Roman"/>
                <w:bCs/>
                <w:sz w:val="26"/>
                <w:szCs w:val="26"/>
                <w:lang w:val="ru-RU"/>
              </w:rPr>
              <w:t>. Празднование Пасхи.</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История земной жизни Спасителя</w:t>
            </w:r>
          </w:p>
        </w:tc>
      </w:tr>
      <w:tr w:rsidR="0049535D" w:rsidTr="001E7834">
        <w:tc>
          <w:tcPr>
            <w:tcW w:w="4106" w:type="dxa"/>
          </w:tcPr>
          <w:p w:rsidR="0049535D" w:rsidRDefault="0049535D" w:rsidP="0049535D">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28. Таинство Священства</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Таинства Церкви. Степени </w:t>
            </w:r>
            <w:r>
              <w:rPr>
                <w:rFonts w:ascii="Times New Roman" w:hAnsi="Times New Roman"/>
                <w:bCs/>
                <w:sz w:val="26"/>
                <w:szCs w:val="26"/>
                <w:lang w:val="ru-RU"/>
              </w:rPr>
              <w:lastRenderedPageBreak/>
              <w:t>священства, их необходимость</w:t>
            </w:r>
          </w:p>
        </w:tc>
      </w:tr>
      <w:tr w:rsidR="0049535D" w:rsidTr="001E7834">
        <w:tc>
          <w:tcPr>
            <w:tcW w:w="4106" w:type="dxa"/>
          </w:tcPr>
          <w:p w:rsidR="0049535D" w:rsidRDefault="0049535D" w:rsidP="0049535D">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lastRenderedPageBreak/>
              <w:t>29. Таинство Елеосвящения и чудеса исцелений. Совершенные Спасителем.</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AA69CC"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Единство Священного Писания и Предания</w:t>
            </w:r>
          </w:p>
        </w:tc>
      </w:tr>
      <w:tr w:rsidR="0049535D" w:rsidTr="001E7834">
        <w:tc>
          <w:tcPr>
            <w:tcW w:w="4106" w:type="dxa"/>
          </w:tcPr>
          <w:p w:rsidR="0049535D" w:rsidRDefault="00AA69CC" w:rsidP="0049535D">
            <w:pPr>
              <w:pStyle w:val="a0"/>
              <w:spacing w:after="0" w:line="360" w:lineRule="auto"/>
              <w:ind w:left="360"/>
              <w:jc w:val="both"/>
              <w:rPr>
                <w:rFonts w:ascii="Times New Roman" w:hAnsi="Times New Roman"/>
                <w:bCs/>
                <w:sz w:val="26"/>
                <w:szCs w:val="26"/>
                <w:lang w:val="ru-RU"/>
              </w:rPr>
            </w:pPr>
            <w:r>
              <w:rPr>
                <w:rFonts w:ascii="Times New Roman" w:hAnsi="Times New Roman"/>
                <w:bCs/>
                <w:sz w:val="26"/>
                <w:szCs w:val="26"/>
                <w:lang w:val="ru-RU"/>
              </w:rPr>
              <w:t>30.Лазарева Суббота и Вход</w:t>
            </w:r>
            <w:r w:rsidR="0049535D">
              <w:rPr>
                <w:rFonts w:ascii="Times New Roman" w:hAnsi="Times New Roman"/>
                <w:bCs/>
                <w:sz w:val="26"/>
                <w:szCs w:val="26"/>
                <w:lang w:val="ru-RU"/>
              </w:rPr>
              <w:t xml:space="preserve"> в Иерусалим. Богослужение этих дней</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CD5F69"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Единство Писания и Предания. Тропарь и кондак праздников.</w:t>
            </w:r>
          </w:p>
        </w:tc>
      </w:tr>
      <w:tr w:rsidR="0049535D" w:rsidTr="001E7834">
        <w:tc>
          <w:tcPr>
            <w:tcW w:w="4106" w:type="dxa"/>
          </w:tcPr>
          <w:p w:rsidR="0049535D" w:rsidRDefault="0049535D" w:rsidP="00CD5F69">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Страстная Седмица. </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CD5F69"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Евангельская история и </w:t>
            </w:r>
            <w:proofErr w:type="spellStart"/>
            <w:r>
              <w:rPr>
                <w:rFonts w:ascii="Times New Roman" w:hAnsi="Times New Roman"/>
                <w:bCs/>
                <w:sz w:val="26"/>
                <w:szCs w:val="26"/>
                <w:lang w:val="ru-RU"/>
              </w:rPr>
              <w:t>боголужение</w:t>
            </w:r>
            <w:proofErr w:type="spellEnd"/>
            <w:r>
              <w:rPr>
                <w:rFonts w:ascii="Times New Roman" w:hAnsi="Times New Roman"/>
                <w:bCs/>
                <w:sz w:val="26"/>
                <w:szCs w:val="26"/>
                <w:lang w:val="ru-RU"/>
              </w:rPr>
              <w:t xml:space="preserve"> постной триоди.</w:t>
            </w:r>
          </w:p>
        </w:tc>
      </w:tr>
      <w:tr w:rsidR="0049535D" w:rsidTr="001E7834">
        <w:tc>
          <w:tcPr>
            <w:tcW w:w="4106" w:type="dxa"/>
          </w:tcPr>
          <w:p w:rsidR="0049535D" w:rsidRDefault="0049535D" w:rsidP="00CD5F69">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 xml:space="preserve">Воскресение Христово. </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CD5F69"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Явления Воскресшего Спасителя. Богослужение 40 дней Пасхи</w:t>
            </w:r>
          </w:p>
        </w:tc>
      </w:tr>
      <w:tr w:rsidR="0049535D" w:rsidTr="001E7834">
        <w:tc>
          <w:tcPr>
            <w:tcW w:w="4106" w:type="dxa"/>
          </w:tcPr>
          <w:p w:rsidR="0049535D" w:rsidRDefault="0049535D" w:rsidP="0049535D">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Таинство брака.</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CD5F69"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Таинства Церкви</w:t>
            </w:r>
          </w:p>
        </w:tc>
      </w:tr>
      <w:tr w:rsidR="0049535D" w:rsidTr="001E7834">
        <w:tc>
          <w:tcPr>
            <w:tcW w:w="4106" w:type="dxa"/>
          </w:tcPr>
          <w:p w:rsidR="0049535D" w:rsidRDefault="0049535D" w:rsidP="0049535D">
            <w:pPr>
              <w:pStyle w:val="a0"/>
              <w:numPr>
                <w:ilvl w:val="0"/>
                <w:numId w:val="14"/>
              </w:numPr>
              <w:spacing w:after="0" w:line="360" w:lineRule="auto"/>
              <w:jc w:val="both"/>
              <w:rPr>
                <w:rFonts w:ascii="Times New Roman" w:hAnsi="Times New Roman"/>
                <w:bCs/>
                <w:sz w:val="26"/>
                <w:szCs w:val="26"/>
                <w:lang w:val="ru-RU"/>
              </w:rPr>
            </w:pPr>
            <w:r>
              <w:rPr>
                <w:rFonts w:ascii="Times New Roman" w:hAnsi="Times New Roman"/>
                <w:bCs/>
                <w:sz w:val="26"/>
                <w:szCs w:val="26"/>
                <w:lang w:val="ru-RU"/>
              </w:rPr>
              <w:t>Повторение пройденного.</w:t>
            </w:r>
          </w:p>
        </w:tc>
        <w:tc>
          <w:tcPr>
            <w:tcW w:w="992" w:type="dxa"/>
          </w:tcPr>
          <w:p w:rsidR="0049535D" w:rsidRDefault="00755286"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1</w:t>
            </w:r>
          </w:p>
        </w:tc>
        <w:tc>
          <w:tcPr>
            <w:tcW w:w="3969" w:type="dxa"/>
          </w:tcPr>
          <w:p w:rsidR="0049535D" w:rsidRDefault="00CD5F69" w:rsidP="00975BA8">
            <w:pPr>
              <w:pStyle w:val="a0"/>
              <w:spacing w:after="0" w:line="360" w:lineRule="auto"/>
              <w:jc w:val="both"/>
              <w:rPr>
                <w:rFonts w:ascii="Times New Roman" w:hAnsi="Times New Roman"/>
                <w:bCs/>
                <w:sz w:val="26"/>
                <w:szCs w:val="26"/>
                <w:lang w:val="ru-RU"/>
              </w:rPr>
            </w:pPr>
            <w:r>
              <w:rPr>
                <w:rFonts w:ascii="Times New Roman" w:hAnsi="Times New Roman"/>
                <w:bCs/>
                <w:sz w:val="26"/>
                <w:szCs w:val="26"/>
                <w:lang w:val="ru-RU"/>
              </w:rPr>
              <w:t>Годовые оценки. Урок социального служения</w:t>
            </w:r>
          </w:p>
        </w:tc>
      </w:tr>
    </w:tbl>
    <w:p w:rsidR="00342453" w:rsidRPr="00544EF1" w:rsidRDefault="00342453" w:rsidP="00975BA8">
      <w:pPr>
        <w:pStyle w:val="a0"/>
        <w:spacing w:after="0" w:line="360" w:lineRule="auto"/>
        <w:jc w:val="both"/>
        <w:rPr>
          <w:rFonts w:ascii="Times New Roman" w:hAnsi="Times New Roman"/>
          <w:bCs/>
          <w:sz w:val="26"/>
          <w:szCs w:val="26"/>
          <w:lang w:val="ru-RU"/>
        </w:rPr>
      </w:pPr>
    </w:p>
    <w:sectPr w:rsidR="00342453" w:rsidRPr="00544EF1" w:rsidSect="0049535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EF" w:rsidRDefault="00383BEF">
      <w:pPr>
        <w:spacing w:after="0" w:line="240" w:lineRule="auto"/>
      </w:pPr>
      <w:r>
        <w:separator/>
      </w:r>
    </w:p>
  </w:endnote>
  <w:endnote w:type="continuationSeparator" w:id="0">
    <w:p w:rsidR="00383BEF" w:rsidRDefault="003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86" w:rsidRDefault="007552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86" w:rsidRDefault="00755286">
    <w:pPr>
      <w:pStyle w:val="a7"/>
      <w:jc w:val="right"/>
    </w:pPr>
    <w:r>
      <w:fldChar w:fldCharType="begin"/>
    </w:r>
    <w:r>
      <w:instrText xml:space="preserve"> PAGE   \* MERGEFORMAT </w:instrText>
    </w:r>
    <w:r>
      <w:fldChar w:fldCharType="separate"/>
    </w:r>
    <w:r w:rsidR="00A82F7A">
      <w:rPr>
        <w:noProof/>
      </w:rPr>
      <w:t>21</w:t>
    </w:r>
    <w:r>
      <w:fldChar w:fldCharType="end"/>
    </w:r>
  </w:p>
  <w:p w:rsidR="00755286" w:rsidRDefault="007552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86" w:rsidRDefault="007552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EF" w:rsidRDefault="00383BEF">
      <w:pPr>
        <w:spacing w:after="0" w:line="240" w:lineRule="auto"/>
      </w:pPr>
      <w:r>
        <w:separator/>
      </w:r>
    </w:p>
  </w:footnote>
  <w:footnote w:type="continuationSeparator" w:id="0">
    <w:p w:rsidR="00383BEF" w:rsidRDefault="0038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86" w:rsidRDefault="007552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86" w:rsidRDefault="007552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86" w:rsidRDefault="007552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2"/>
      </w:rPr>
    </w:lvl>
  </w:abstractNum>
  <w:abstractNum w:abstractNumId="2"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4" w15:restartNumberingAfterBreak="0">
    <w:nsid w:val="0F170C1A"/>
    <w:multiLevelType w:val="hybridMultilevel"/>
    <w:tmpl w:val="CFB62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2029C"/>
    <w:multiLevelType w:val="hybridMultilevel"/>
    <w:tmpl w:val="88C6B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6146CCD"/>
    <w:multiLevelType w:val="hybridMultilevel"/>
    <w:tmpl w:val="817AAC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ADD457E"/>
    <w:multiLevelType w:val="hybridMultilevel"/>
    <w:tmpl w:val="60503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4BEC5912"/>
    <w:multiLevelType w:val="hybridMultilevel"/>
    <w:tmpl w:val="C24A1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2C61809"/>
    <w:multiLevelType w:val="hybridMultilevel"/>
    <w:tmpl w:val="9CC6F0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DB2150"/>
    <w:multiLevelType w:val="hybridMultilevel"/>
    <w:tmpl w:val="3F34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5211CB"/>
    <w:multiLevelType w:val="hybridMultilevel"/>
    <w:tmpl w:val="924AA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2102DB"/>
    <w:multiLevelType w:val="hybridMultilevel"/>
    <w:tmpl w:val="FA8A2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A30D1E"/>
    <w:multiLevelType w:val="hybridMultilevel"/>
    <w:tmpl w:val="D50CE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8"/>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45"/>
    <w:rsid w:val="00035FF2"/>
    <w:rsid w:val="00093766"/>
    <w:rsid w:val="000B0145"/>
    <w:rsid w:val="001E7834"/>
    <w:rsid w:val="00274353"/>
    <w:rsid w:val="002C40CB"/>
    <w:rsid w:val="00342453"/>
    <w:rsid w:val="00383BEF"/>
    <w:rsid w:val="0049535D"/>
    <w:rsid w:val="004B4457"/>
    <w:rsid w:val="00544EF1"/>
    <w:rsid w:val="005E6AD7"/>
    <w:rsid w:val="00604F2B"/>
    <w:rsid w:val="00626C89"/>
    <w:rsid w:val="00680D17"/>
    <w:rsid w:val="00755286"/>
    <w:rsid w:val="00832EC9"/>
    <w:rsid w:val="0089435C"/>
    <w:rsid w:val="008C29EB"/>
    <w:rsid w:val="008D64C8"/>
    <w:rsid w:val="00975BA8"/>
    <w:rsid w:val="00A82F7A"/>
    <w:rsid w:val="00A94F67"/>
    <w:rsid w:val="00AA69CC"/>
    <w:rsid w:val="00B470AC"/>
    <w:rsid w:val="00B47CA7"/>
    <w:rsid w:val="00B541D0"/>
    <w:rsid w:val="00B548FB"/>
    <w:rsid w:val="00B629D1"/>
    <w:rsid w:val="00BA6529"/>
    <w:rsid w:val="00BB6675"/>
    <w:rsid w:val="00C17245"/>
    <w:rsid w:val="00C60260"/>
    <w:rsid w:val="00CD5F69"/>
    <w:rsid w:val="00E24ACC"/>
    <w:rsid w:val="00E55327"/>
    <w:rsid w:val="00E71764"/>
    <w:rsid w:val="00EC1037"/>
    <w:rsid w:val="00EC1979"/>
    <w:rsid w:val="00F0594A"/>
    <w:rsid w:val="00F309AD"/>
    <w:rsid w:val="00FB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5FB03-F7D5-4F71-A529-929D7137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145"/>
    <w:pPr>
      <w:spacing w:after="200" w:line="276" w:lineRule="auto"/>
    </w:pPr>
    <w:rPr>
      <w:rFonts w:ascii="Calibri" w:eastAsia="Times New Roman" w:hAnsi="Calibri" w:cs="Calibri"/>
      <w:lang w:eastAsia="ru-RU"/>
    </w:rPr>
  </w:style>
  <w:style w:type="paragraph" w:styleId="1">
    <w:name w:val="heading 1"/>
    <w:basedOn w:val="a"/>
    <w:next w:val="a0"/>
    <w:link w:val="10"/>
    <w:qFormat/>
    <w:rsid w:val="000B0145"/>
    <w:pPr>
      <w:keepNext/>
      <w:widowControl w:val="0"/>
      <w:tabs>
        <w:tab w:val="num" w:pos="720"/>
      </w:tabs>
      <w:suppressAutoHyphens/>
      <w:spacing w:after="0" w:line="100" w:lineRule="atLeast"/>
      <w:ind w:left="720" w:hanging="360"/>
      <w:outlineLvl w:val="0"/>
    </w:pPr>
    <w:rPr>
      <w:rFonts w:cs="Times New Roman"/>
      <w:b/>
      <w:kern w:val="2"/>
      <w:sz w:val="24"/>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0145"/>
    <w:rPr>
      <w:rFonts w:ascii="Calibri" w:eastAsia="Times New Roman" w:hAnsi="Calibri" w:cs="Times New Roman"/>
      <w:b/>
      <w:kern w:val="2"/>
      <w:sz w:val="24"/>
      <w:szCs w:val="20"/>
      <w:lang w:val="x-none" w:eastAsia="ar-SA"/>
    </w:rPr>
  </w:style>
  <w:style w:type="paragraph" w:styleId="a0">
    <w:name w:val="Body Text"/>
    <w:basedOn w:val="a"/>
    <w:link w:val="a4"/>
    <w:rsid w:val="000B0145"/>
    <w:pPr>
      <w:widowControl w:val="0"/>
      <w:suppressAutoHyphens/>
      <w:spacing w:after="120" w:line="240" w:lineRule="auto"/>
    </w:pPr>
    <w:rPr>
      <w:rFonts w:cs="Times New Roman"/>
      <w:kern w:val="2"/>
      <w:sz w:val="24"/>
      <w:szCs w:val="20"/>
      <w:lang w:val="x-none" w:eastAsia="ar-SA"/>
    </w:rPr>
  </w:style>
  <w:style w:type="character" w:customStyle="1" w:styleId="a4">
    <w:name w:val="Основной текст Знак"/>
    <w:basedOn w:val="a1"/>
    <w:link w:val="a0"/>
    <w:rsid w:val="000B0145"/>
    <w:rPr>
      <w:rFonts w:ascii="Calibri" w:eastAsia="Times New Roman" w:hAnsi="Calibri" w:cs="Times New Roman"/>
      <w:kern w:val="2"/>
      <w:sz w:val="24"/>
      <w:szCs w:val="20"/>
      <w:lang w:val="x-none" w:eastAsia="ar-SA"/>
    </w:rPr>
  </w:style>
  <w:style w:type="paragraph" w:styleId="a5">
    <w:name w:val="header"/>
    <w:basedOn w:val="a"/>
    <w:link w:val="a6"/>
    <w:semiHidden/>
    <w:rsid w:val="000B0145"/>
    <w:pPr>
      <w:tabs>
        <w:tab w:val="center" w:pos="4677"/>
        <w:tab w:val="right" w:pos="9355"/>
      </w:tabs>
      <w:spacing w:after="0" w:line="240" w:lineRule="auto"/>
    </w:pPr>
  </w:style>
  <w:style w:type="character" w:customStyle="1" w:styleId="a6">
    <w:name w:val="Верхний колонтитул Знак"/>
    <w:basedOn w:val="a1"/>
    <w:link w:val="a5"/>
    <w:semiHidden/>
    <w:rsid w:val="000B0145"/>
    <w:rPr>
      <w:rFonts w:ascii="Calibri" w:eastAsia="Times New Roman" w:hAnsi="Calibri" w:cs="Calibri"/>
      <w:lang w:eastAsia="ru-RU"/>
    </w:rPr>
  </w:style>
  <w:style w:type="paragraph" w:styleId="a7">
    <w:name w:val="footer"/>
    <w:basedOn w:val="a"/>
    <w:link w:val="a8"/>
    <w:uiPriority w:val="99"/>
    <w:rsid w:val="000B014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0B0145"/>
    <w:rPr>
      <w:rFonts w:ascii="Calibri" w:eastAsia="Times New Roman" w:hAnsi="Calibri" w:cs="Calibri"/>
      <w:lang w:eastAsia="ru-RU"/>
    </w:rPr>
  </w:style>
  <w:style w:type="paragraph" w:styleId="a9">
    <w:name w:val="List Paragraph"/>
    <w:basedOn w:val="a"/>
    <w:uiPriority w:val="34"/>
    <w:qFormat/>
    <w:rsid w:val="00E24ACC"/>
    <w:pPr>
      <w:ind w:left="720"/>
      <w:contextualSpacing/>
    </w:pPr>
  </w:style>
  <w:style w:type="table" w:styleId="aa">
    <w:name w:val="Table Grid"/>
    <w:basedOn w:val="a2"/>
    <w:uiPriority w:val="39"/>
    <w:rsid w:val="0003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21</Pages>
  <Words>4654</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9</cp:revision>
  <dcterms:created xsi:type="dcterms:W3CDTF">2017-11-14T11:31:00Z</dcterms:created>
  <dcterms:modified xsi:type="dcterms:W3CDTF">2017-11-23T18:06:00Z</dcterms:modified>
</cp:coreProperties>
</file>